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7" w:rsidRDefault="00DB2C25" w:rsidP="003E20A0">
      <w:pPr>
        <w:tabs>
          <w:tab w:val="left" w:pos="2160"/>
        </w:tabs>
        <w:ind w:left="-709"/>
        <w:jc w:val="right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960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97" w:rsidRDefault="00997097" w:rsidP="00D846A8">
      <w:pPr>
        <w:tabs>
          <w:tab w:val="left" w:pos="2160"/>
        </w:tabs>
        <w:jc w:val="center"/>
        <w:rPr>
          <w:b/>
        </w:rPr>
      </w:pPr>
    </w:p>
    <w:p w:rsidR="008E6D0F" w:rsidRPr="008E6D0F" w:rsidRDefault="008E6D0F" w:rsidP="00D846A8">
      <w:pPr>
        <w:tabs>
          <w:tab w:val="left" w:pos="2160"/>
        </w:tabs>
        <w:jc w:val="center"/>
        <w:rPr>
          <w:b/>
          <w:lang w:val="kk-KZ"/>
        </w:rPr>
      </w:pPr>
      <w:r w:rsidRPr="008E6D0F">
        <w:rPr>
          <w:b/>
          <w:lang w:val="kk-KZ"/>
        </w:rPr>
        <w:t>«М.Дулатов ат. Қостанай инженерлік-экономикалық университеті» ЖМ</w:t>
      </w:r>
    </w:p>
    <w:p w:rsidR="00E61A7C" w:rsidRPr="006F0B3A" w:rsidRDefault="00E61A7C" w:rsidP="00277F15">
      <w:pPr>
        <w:jc w:val="center"/>
        <w:rPr>
          <w:b/>
        </w:rPr>
      </w:pPr>
    </w:p>
    <w:p w:rsidR="00277F15" w:rsidRDefault="00277F15" w:rsidP="00277F15">
      <w:pPr>
        <w:jc w:val="center"/>
        <w:rPr>
          <w:b/>
        </w:rPr>
      </w:pPr>
    </w:p>
    <w:p w:rsidR="008E6D0F" w:rsidRDefault="008E6D0F" w:rsidP="00277F15">
      <w:pPr>
        <w:jc w:val="center"/>
        <w:rPr>
          <w:b/>
          <w:lang w:val="kk-KZ"/>
        </w:rPr>
      </w:pPr>
      <w:r>
        <w:rPr>
          <w:b/>
          <w:lang w:val="kk-KZ"/>
        </w:rPr>
        <w:t>АҚПАРАТТЫҚ ХАТ</w:t>
      </w:r>
    </w:p>
    <w:p w:rsidR="00777C05" w:rsidRDefault="00777C05" w:rsidP="00777C05">
      <w:pPr>
        <w:jc w:val="center"/>
        <w:rPr>
          <w:b/>
        </w:rPr>
      </w:pPr>
    </w:p>
    <w:p w:rsidR="00777C05" w:rsidRDefault="008E6D0F" w:rsidP="00777C05">
      <w:pPr>
        <w:jc w:val="center"/>
        <w:rPr>
          <w:b/>
        </w:rPr>
      </w:pPr>
      <w:r>
        <w:rPr>
          <w:b/>
          <w:lang w:val="kk-KZ"/>
        </w:rPr>
        <w:t>Құрметті әріптестер</w:t>
      </w:r>
      <w:r w:rsidR="00777C05">
        <w:rPr>
          <w:b/>
        </w:rPr>
        <w:t>!</w:t>
      </w:r>
    </w:p>
    <w:p w:rsidR="008E6D0F" w:rsidRDefault="008E6D0F" w:rsidP="00246AE2">
      <w:pPr>
        <w:ind w:firstLine="708"/>
        <w:jc w:val="both"/>
        <w:rPr>
          <w:lang w:val="kk-KZ"/>
        </w:rPr>
      </w:pPr>
      <w:r w:rsidRPr="008E6D0F">
        <w:rPr>
          <w:lang w:val="kk-KZ"/>
        </w:rPr>
        <w:t>«М.Дулатов ат. Қостанай инженерлік-экономикалық университеті» ЖМ</w:t>
      </w:r>
      <w:r>
        <w:rPr>
          <w:lang w:val="kk-KZ"/>
        </w:rPr>
        <w:t xml:space="preserve"> Сіздерді қазақ ақыны және жазушысы Міржақып Дулатовтың туғанына 135 жыл толуына арналған – </w:t>
      </w:r>
      <w:r w:rsidRPr="008E6D0F">
        <w:rPr>
          <w:b/>
          <w:lang w:val="kk-KZ"/>
        </w:rPr>
        <w:t>«Білім мен ғылым: цифрлық және өндірістік технологиялардың даму кезеңіндегі проблемалар мен перспективалар» ХІІ халықаралық ғылыми-практикалық конференцияға</w:t>
      </w:r>
      <w:r>
        <w:rPr>
          <w:lang w:val="kk-KZ"/>
        </w:rPr>
        <w:t xml:space="preserve"> қатысуға шақырамыз.</w:t>
      </w:r>
    </w:p>
    <w:p w:rsidR="00533C8E" w:rsidRPr="008E6D0F" w:rsidRDefault="00533C8E" w:rsidP="003D49FA">
      <w:pPr>
        <w:jc w:val="center"/>
        <w:rPr>
          <w:b/>
          <w:sz w:val="28"/>
          <w:szCs w:val="28"/>
          <w:lang w:val="kk-KZ"/>
        </w:rPr>
      </w:pPr>
    </w:p>
    <w:p w:rsidR="003D49FA" w:rsidRDefault="003D49FA" w:rsidP="003D49FA">
      <w:pPr>
        <w:jc w:val="center"/>
        <w:rPr>
          <w:b/>
          <w:sz w:val="28"/>
          <w:szCs w:val="28"/>
        </w:rPr>
      </w:pPr>
      <w:r w:rsidRPr="003C6B6A">
        <w:rPr>
          <w:b/>
          <w:sz w:val="28"/>
          <w:szCs w:val="28"/>
        </w:rPr>
        <w:t>«ДУЛАТОВ</w:t>
      </w:r>
      <w:r w:rsidR="008E6D0F">
        <w:rPr>
          <w:b/>
          <w:sz w:val="28"/>
          <w:szCs w:val="28"/>
          <w:lang w:val="kk-KZ"/>
        </w:rPr>
        <w:t xml:space="preserve"> </w:t>
      </w:r>
      <w:proofErr w:type="gramStart"/>
      <w:r w:rsidR="008E6D0F">
        <w:rPr>
          <w:b/>
          <w:sz w:val="28"/>
          <w:szCs w:val="28"/>
          <w:lang w:val="kk-KZ"/>
        </w:rPr>
        <w:t>О</w:t>
      </w:r>
      <w:proofErr w:type="gramEnd"/>
      <w:r w:rsidR="008E6D0F">
        <w:rPr>
          <w:b/>
          <w:sz w:val="28"/>
          <w:szCs w:val="28"/>
          <w:lang w:val="kk-KZ"/>
        </w:rPr>
        <w:t xml:space="preserve">ҚУЛАРЫ </w:t>
      </w:r>
      <w:r w:rsidRPr="000022EB">
        <w:rPr>
          <w:b/>
          <w:sz w:val="28"/>
          <w:szCs w:val="28"/>
        </w:rPr>
        <w:t>–</w:t>
      </w:r>
      <w:r w:rsidR="00277F15">
        <w:rPr>
          <w:b/>
          <w:sz w:val="28"/>
          <w:szCs w:val="28"/>
        </w:rPr>
        <w:t xml:space="preserve"> 20</w:t>
      </w:r>
      <w:r w:rsidR="00DB2C25">
        <w:rPr>
          <w:b/>
          <w:sz w:val="28"/>
          <w:szCs w:val="28"/>
        </w:rPr>
        <w:t>20</w:t>
      </w:r>
      <w:r w:rsidRPr="003C6B6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C55DC" w:rsidRPr="00D76B1D" w:rsidRDefault="003C55DC" w:rsidP="003D49FA">
      <w:pPr>
        <w:jc w:val="both"/>
        <w:rPr>
          <w:b/>
        </w:rPr>
      </w:pPr>
    </w:p>
    <w:p w:rsidR="003C55DC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 xml:space="preserve">ДУЛАТОВ </w:t>
      </w:r>
      <w:proofErr w:type="gramStart"/>
      <w:r w:rsidRPr="00997097">
        <w:rPr>
          <w:b/>
          <w:color w:val="FFFFFF" w:themeColor="background1"/>
        </w:rPr>
        <w:t>О</w:t>
      </w:r>
      <w:proofErr w:type="gramEnd"/>
      <w:r w:rsidRPr="00997097">
        <w:rPr>
          <w:b/>
          <w:color w:val="FFFFFF" w:themeColor="background1"/>
          <w:lang w:val="kk-KZ"/>
        </w:rPr>
        <w:t xml:space="preserve">ҚУЛАРЫ  - </w:t>
      </w:r>
      <w:r w:rsidRPr="00997097">
        <w:rPr>
          <w:b/>
          <w:color w:val="FFFFFF" w:themeColor="background1"/>
        </w:rPr>
        <w:t>20</w:t>
      </w:r>
      <w:r w:rsidR="00DB2C25">
        <w:rPr>
          <w:b/>
          <w:color w:val="FFFFFF" w:themeColor="background1"/>
        </w:rPr>
        <w:t>20</w:t>
      </w:r>
    </w:p>
    <w:p w:rsidR="00D846A8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>ДУЛАТОВСКИЕ ЧТЕНИЯ – 20</w:t>
      </w:r>
      <w:r w:rsidR="00DB2C25">
        <w:rPr>
          <w:b/>
          <w:color w:val="FFFFFF" w:themeColor="background1"/>
        </w:rPr>
        <w:t>20</w:t>
      </w:r>
    </w:p>
    <w:p w:rsidR="00997097" w:rsidRPr="00D76B1D" w:rsidRDefault="00997097" w:rsidP="00661624">
      <w:pPr>
        <w:jc w:val="center"/>
        <w:rPr>
          <w:b/>
        </w:rPr>
      </w:pPr>
    </w:p>
    <w:p w:rsidR="008E6D0F" w:rsidRDefault="00246AE2" w:rsidP="00FC394F">
      <w:pPr>
        <w:ind w:firstLine="708"/>
        <w:jc w:val="both"/>
        <w:rPr>
          <w:lang w:val="kk-KZ"/>
        </w:rPr>
      </w:pPr>
      <w:r>
        <w:t xml:space="preserve">Конференция </w:t>
      </w:r>
      <w:r w:rsidR="008E6D0F">
        <w:rPr>
          <w:b/>
          <w:lang w:val="kk-KZ"/>
        </w:rPr>
        <w:t xml:space="preserve">2020 жылғы 27 қарашада </w:t>
      </w:r>
      <w:r w:rsidR="008E6D0F" w:rsidRPr="008E6D0F">
        <w:rPr>
          <w:lang w:val="kk-KZ"/>
        </w:rPr>
        <w:t>М.Дулатов ат. Қостанай инженерлік-экономикалық университеті</w:t>
      </w:r>
      <w:r w:rsidR="008E6D0F">
        <w:rPr>
          <w:lang w:val="kk-KZ"/>
        </w:rPr>
        <w:t>нің базасында онлайн режимде өтеді.</w:t>
      </w:r>
    </w:p>
    <w:p w:rsidR="008E6D0F" w:rsidRDefault="008E6D0F" w:rsidP="00FC394F">
      <w:pPr>
        <w:ind w:firstLine="708"/>
        <w:jc w:val="both"/>
        <w:rPr>
          <w:lang w:val="kk-KZ"/>
        </w:rPr>
      </w:pPr>
      <w:r>
        <w:rPr>
          <w:lang w:val="kk-KZ"/>
        </w:rPr>
        <w:t>Конференцияның жұмысына қатысуға Қазақстан Республикасы мен алыс-жақын шет мемлекеттерінің қоғамдық және саяси қайраткерлері, ЖОО-дың профессор-оқытушылар құрамы, аспиранттары, магистранттары және докторанттары шақырылады.</w:t>
      </w:r>
    </w:p>
    <w:p w:rsidR="008E6D0F" w:rsidRDefault="008E6D0F" w:rsidP="00FC394F">
      <w:pPr>
        <w:ind w:firstLine="708"/>
        <w:jc w:val="both"/>
        <w:rPr>
          <w:lang w:val="kk-KZ"/>
        </w:rPr>
      </w:pPr>
      <w:r>
        <w:rPr>
          <w:lang w:val="kk-KZ"/>
        </w:rPr>
        <w:t>Конференцияның жұмыс тілдері: қазақ, орыс, ағылшын, неміс.</w:t>
      </w:r>
    </w:p>
    <w:p w:rsidR="008E6D0F" w:rsidRPr="008E6D0F" w:rsidRDefault="008E6D0F" w:rsidP="00FC394F">
      <w:pPr>
        <w:ind w:firstLine="708"/>
        <w:jc w:val="both"/>
        <w:rPr>
          <w:lang w:val="kk-KZ"/>
        </w:rPr>
      </w:pPr>
      <w:r>
        <w:rPr>
          <w:lang w:val="kk-KZ"/>
        </w:rPr>
        <w:t>Конференция келесі секциялар бойынша өткізіледі:</w:t>
      </w:r>
    </w:p>
    <w:p w:rsidR="008E6D0F" w:rsidRDefault="002D78EA" w:rsidP="0050336D">
      <w:pPr>
        <w:jc w:val="both"/>
        <w:rPr>
          <w:b/>
          <w:lang w:val="kk-KZ" w:eastAsia="en-US"/>
        </w:rPr>
      </w:pPr>
      <w:r w:rsidRPr="008E6D0F">
        <w:rPr>
          <w:b/>
          <w:lang w:val="kk-KZ" w:eastAsia="en-US"/>
        </w:rPr>
        <w:t>1</w:t>
      </w:r>
      <w:r w:rsidR="008E6D0F">
        <w:rPr>
          <w:b/>
          <w:lang w:val="kk-KZ" w:eastAsia="en-US"/>
        </w:rPr>
        <w:t>-секция</w:t>
      </w:r>
      <w:r w:rsidRPr="008E6D0F">
        <w:rPr>
          <w:b/>
          <w:lang w:val="kk-KZ" w:eastAsia="en-US"/>
        </w:rPr>
        <w:t xml:space="preserve"> </w:t>
      </w:r>
      <w:r w:rsidR="008E6D0F" w:rsidRPr="008E6D0F">
        <w:rPr>
          <w:b/>
          <w:lang w:val="kk-KZ" w:eastAsia="en-US"/>
        </w:rPr>
        <w:t>–</w:t>
      </w:r>
      <w:r w:rsidRPr="008E6D0F">
        <w:rPr>
          <w:b/>
          <w:lang w:val="kk-KZ" w:eastAsia="en-US"/>
        </w:rPr>
        <w:t xml:space="preserve"> </w:t>
      </w:r>
      <w:r w:rsidR="00A05D3B">
        <w:rPr>
          <w:lang w:val="kk-KZ"/>
        </w:rPr>
        <w:t>Қ</w:t>
      </w:r>
      <w:r w:rsidR="008E6D0F">
        <w:rPr>
          <w:lang w:val="kk-KZ"/>
        </w:rPr>
        <w:t>азақ ақыны және жазушысы Міржақып Дулатовтың шағырмашылығы;</w:t>
      </w:r>
    </w:p>
    <w:p w:rsidR="002D78EA" w:rsidRPr="002D78EA" w:rsidRDefault="002D78EA" w:rsidP="0050336D">
      <w:pPr>
        <w:jc w:val="both"/>
        <w:rPr>
          <w:lang w:eastAsia="en-US"/>
        </w:rPr>
      </w:pPr>
      <w:r>
        <w:rPr>
          <w:b/>
          <w:lang w:eastAsia="en-US"/>
        </w:rPr>
        <w:t>2</w:t>
      </w:r>
      <w:r w:rsidR="008E6D0F">
        <w:rPr>
          <w:b/>
          <w:lang w:val="kk-KZ" w:eastAsia="en-US"/>
        </w:rPr>
        <w:t>-секция</w:t>
      </w:r>
      <w:r>
        <w:rPr>
          <w:b/>
          <w:lang w:eastAsia="en-US"/>
        </w:rPr>
        <w:t xml:space="preserve"> </w:t>
      </w:r>
      <w:r w:rsidR="008E6D0F">
        <w:rPr>
          <w:b/>
          <w:lang w:eastAsia="en-US"/>
        </w:rPr>
        <w:t>–</w:t>
      </w:r>
      <w:r>
        <w:rPr>
          <w:b/>
          <w:lang w:eastAsia="en-US"/>
        </w:rPr>
        <w:t xml:space="preserve"> </w:t>
      </w:r>
      <w:r w:rsidR="00A05D3B">
        <w:rPr>
          <w:lang w:val="kk-KZ" w:eastAsia="en-US"/>
        </w:rPr>
        <w:t>Ж</w:t>
      </w:r>
      <w:r w:rsidR="008E6D0F" w:rsidRPr="008E6D0F">
        <w:rPr>
          <w:lang w:val="kk-KZ" w:eastAsia="en-US"/>
        </w:rPr>
        <w:t>аратылыстану</w:t>
      </w:r>
      <w:r w:rsidR="008E6D0F">
        <w:rPr>
          <w:lang w:val="kk-KZ" w:eastAsia="en-US"/>
        </w:rPr>
        <w:t xml:space="preserve"> </w:t>
      </w:r>
      <w:r w:rsidR="00A05D3B">
        <w:rPr>
          <w:lang w:val="kk-KZ" w:eastAsia="en-US"/>
        </w:rPr>
        <w:t>және инженерлік ғылымдар</w:t>
      </w:r>
      <w:r>
        <w:rPr>
          <w:lang w:eastAsia="en-US"/>
        </w:rPr>
        <w:t>;</w:t>
      </w:r>
    </w:p>
    <w:p w:rsidR="002D78EA" w:rsidRPr="002D78EA" w:rsidRDefault="002D78EA" w:rsidP="0050336D">
      <w:pPr>
        <w:jc w:val="both"/>
        <w:rPr>
          <w:lang w:eastAsia="en-US"/>
        </w:rPr>
      </w:pPr>
      <w:r w:rsidRPr="002D78EA">
        <w:rPr>
          <w:b/>
          <w:lang w:eastAsia="en-US"/>
        </w:rPr>
        <w:t>3</w:t>
      </w:r>
      <w:r w:rsidR="00A05D3B">
        <w:rPr>
          <w:b/>
          <w:lang w:val="kk-KZ" w:eastAsia="en-US"/>
        </w:rPr>
        <w:t>-секция</w:t>
      </w:r>
      <w:r>
        <w:rPr>
          <w:b/>
          <w:lang w:eastAsia="en-US"/>
        </w:rPr>
        <w:t xml:space="preserve"> </w:t>
      </w:r>
      <w:r w:rsidR="00A05D3B">
        <w:rPr>
          <w:b/>
          <w:lang w:eastAsia="en-US"/>
        </w:rPr>
        <w:t>–</w:t>
      </w:r>
      <w:r>
        <w:rPr>
          <w:b/>
          <w:lang w:eastAsia="en-US"/>
        </w:rPr>
        <w:t xml:space="preserve"> </w:t>
      </w:r>
      <w:r w:rsidR="00A05D3B">
        <w:rPr>
          <w:lang w:val="kk-KZ" w:eastAsia="en-US"/>
        </w:rPr>
        <w:t>Әлеуметті</w:t>
      </w:r>
      <w:proofErr w:type="gramStart"/>
      <w:r w:rsidR="00A05D3B">
        <w:rPr>
          <w:lang w:val="kk-KZ" w:eastAsia="en-US"/>
        </w:rPr>
        <w:t>к ж</w:t>
      </w:r>
      <w:proofErr w:type="gramEnd"/>
      <w:r w:rsidR="00A05D3B">
        <w:rPr>
          <w:lang w:val="kk-KZ" w:eastAsia="en-US"/>
        </w:rPr>
        <w:t>әне қоғамдық ғылымдар</w:t>
      </w:r>
      <w:r>
        <w:rPr>
          <w:lang w:eastAsia="en-US"/>
        </w:rPr>
        <w:t>;</w:t>
      </w:r>
    </w:p>
    <w:p w:rsidR="00A05D3B" w:rsidRPr="00A05D3B" w:rsidRDefault="002D78EA" w:rsidP="0050336D">
      <w:pPr>
        <w:jc w:val="both"/>
        <w:rPr>
          <w:lang w:val="kk-KZ" w:eastAsia="en-US"/>
        </w:rPr>
      </w:pPr>
      <w:r w:rsidRPr="002D78EA">
        <w:rPr>
          <w:b/>
          <w:lang w:eastAsia="en-US"/>
        </w:rPr>
        <w:t>4</w:t>
      </w:r>
      <w:r w:rsidR="00A05D3B">
        <w:rPr>
          <w:b/>
          <w:lang w:val="kk-KZ" w:eastAsia="en-US"/>
        </w:rPr>
        <w:t>-секция</w:t>
      </w:r>
      <w:r>
        <w:rPr>
          <w:b/>
          <w:lang w:eastAsia="en-US"/>
        </w:rPr>
        <w:t xml:space="preserve"> </w:t>
      </w:r>
      <w:r w:rsidR="00A05D3B">
        <w:rPr>
          <w:b/>
          <w:lang w:eastAsia="en-US"/>
        </w:rPr>
        <w:t>–</w:t>
      </w:r>
      <w:r>
        <w:rPr>
          <w:b/>
          <w:lang w:eastAsia="en-US"/>
        </w:rPr>
        <w:t xml:space="preserve"> </w:t>
      </w:r>
      <w:r w:rsidR="00A05D3B">
        <w:rPr>
          <w:lang w:val="kk-KZ" w:eastAsia="en-US"/>
        </w:rPr>
        <w:t>Биология және ветеринария ғылымдары, ауылшаруашылық өнді</w:t>
      </w:r>
      <w:proofErr w:type="gramStart"/>
      <w:r w:rsidR="00A05D3B">
        <w:rPr>
          <w:lang w:val="kk-KZ" w:eastAsia="en-US"/>
        </w:rPr>
        <w:t>р</w:t>
      </w:r>
      <w:proofErr w:type="gramEnd"/>
      <w:r w:rsidR="00A05D3B">
        <w:rPr>
          <w:lang w:val="kk-KZ" w:eastAsia="en-US"/>
        </w:rPr>
        <w:t>ісі және тамақ өнімдері технологиялары.</w:t>
      </w:r>
    </w:p>
    <w:p w:rsidR="00A05D3B" w:rsidRDefault="00A05D3B" w:rsidP="00AE76D8">
      <w:pPr>
        <w:ind w:firstLine="708"/>
        <w:jc w:val="both"/>
        <w:rPr>
          <w:lang w:val="kk-KZ"/>
        </w:rPr>
      </w:pPr>
      <w:r>
        <w:rPr>
          <w:lang w:val="kk-KZ"/>
        </w:rPr>
        <w:t xml:space="preserve">Ғылыми-практикалық конференцияға қатысуға өтінімдер, баяндамалардың мәтіндері электрондық тасығыштарда, сонымен қатар </w:t>
      </w:r>
      <w:r w:rsidR="006D1379" w:rsidRPr="006D1379">
        <w:rPr>
          <w:b/>
        </w:rPr>
        <w:fldChar w:fldCharType="begin"/>
      </w:r>
      <w:r w:rsidR="006D1379" w:rsidRPr="006D1379">
        <w:rPr>
          <w:b/>
          <w:lang w:val="kk-KZ"/>
        </w:rPr>
        <w:instrText xml:space="preserve"> HYPERLINK "mailto:nauka@kineu.kz" </w:instrText>
      </w:r>
      <w:r w:rsidR="006D1379" w:rsidRPr="006D1379">
        <w:rPr>
          <w:b/>
        </w:rPr>
        <w:fldChar w:fldCharType="separate"/>
      </w:r>
      <w:r w:rsidR="006D1379" w:rsidRPr="006D1379">
        <w:rPr>
          <w:rStyle w:val="a7"/>
          <w:b/>
          <w:lang w:val="kk-KZ"/>
        </w:rPr>
        <w:t>nauka@kineu.kz</w:t>
      </w:r>
      <w:r w:rsidR="006D1379" w:rsidRPr="006D1379">
        <w:fldChar w:fldCharType="end"/>
      </w:r>
      <w:r>
        <w:rPr>
          <w:lang w:val="kk-KZ"/>
        </w:rPr>
        <w:t xml:space="preserve"> электрондық поштасына </w:t>
      </w:r>
      <w:r>
        <w:rPr>
          <w:b/>
          <w:lang w:val="kk-KZ"/>
        </w:rPr>
        <w:t xml:space="preserve">2020 жылғы 27 қазанға дейін </w:t>
      </w:r>
      <w:r>
        <w:rPr>
          <w:lang w:val="kk-KZ"/>
        </w:rPr>
        <w:t>қабылданады.</w:t>
      </w:r>
    </w:p>
    <w:p w:rsidR="00A05D3B" w:rsidRPr="00A05D3B" w:rsidRDefault="00A05D3B" w:rsidP="00AE76D8">
      <w:pPr>
        <w:ind w:firstLine="708"/>
        <w:jc w:val="both"/>
        <w:rPr>
          <w:lang w:val="kk-KZ"/>
        </w:rPr>
      </w:pPr>
      <w:r>
        <w:rPr>
          <w:lang w:val="kk-KZ"/>
        </w:rPr>
        <w:t>Басылым құны 600 теңге, магистранттарға А4 форматындағы 1 бет үшін 300 теңге. Алыс және жақын шетел авторларына басылым тегін.</w:t>
      </w:r>
    </w:p>
    <w:p w:rsidR="007A2833" w:rsidRPr="006D1379" w:rsidRDefault="007A2833" w:rsidP="00F5073D">
      <w:pPr>
        <w:jc w:val="center"/>
        <w:rPr>
          <w:b/>
          <w:lang w:val="kk-KZ"/>
        </w:rPr>
      </w:pPr>
    </w:p>
    <w:p w:rsidR="00F5073D" w:rsidRPr="00A05D3B" w:rsidRDefault="00A05D3B" w:rsidP="00F5073D">
      <w:pPr>
        <w:jc w:val="center"/>
        <w:rPr>
          <w:b/>
          <w:lang w:val="kk-KZ"/>
        </w:rPr>
      </w:pPr>
      <w:r>
        <w:rPr>
          <w:b/>
          <w:lang w:val="kk-KZ"/>
        </w:rPr>
        <w:t>Банктік деректемелер</w:t>
      </w:r>
      <w:r w:rsidR="00F5073D" w:rsidRPr="006D1379">
        <w:rPr>
          <w:b/>
          <w:lang w:val="kk-KZ"/>
        </w:rPr>
        <w:t>: «Jýsan</w:t>
      </w:r>
      <w:r>
        <w:rPr>
          <w:b/>
          <w:lang w:val="kk-KZ"/>
        </w:rPr>
        <w:t xml:space="preserve"> </w:t>
      </w:r>
      <w:r w:rsidR="00F5073D" w:rsidRPr="006D1379">
        <w:rPr>
          <w:b/>
          <w:lang w:val="kk-KZ"/>
        </w:rPr>
        <w:t>Bank»</w:t>
      </w:r>
      <w:r>
        <w:rPr>
          <w:b/>
          <w:lang w:val="kk-KZ"/>
        </w:rPr>
        <w:t xml:space="preserve"> АҚ</w:t>
      </w:r>
    </w:p>
    <w:p w:rsidR="00F5073D" w:rsidRPr="00A05D3B" w:rsidRDefault="00A05D3B" w:rsidP="00F5073D">
      <w:pPr>
        <w:jc w:val="both"/>
        <w:rPr>
          <w:b/>
          <w:lang w:val="kk-KZ"/>
        </w:rPr>
      </w:pPr>
      <w:r w:rsidRPr="008E6D0F">
        <w:rPr>
          <w:b/>
          <w:lang w:val="kk-KZ"/>
        </w:rPr>
        <w:t>«М.Дулатов ат. Қостанай инженерлік-экономикалық университеті» ЖМ</w:t>
      </w:r>
      <w:r>
        <w:rPr>
          <w:b/>
          <w:lang w:val="kk-KZ"/>
        </w:rPr>
        <w:t>,</w:t>
      </w:r>
      <w:r w:rsidR="00F5073D" w:rsidRPr="00A05D3B">
        <w:rPr>
          <w:b/>
          <w:lang w:val="kk-KZ"/>
        </w:rPr>
        <w:t xml:space="preserve"> </w:t>
      </w:r>
      <w:r>
        <w:rPr>
          <w:b/>
          <w:lang w:val="kk-KZ"/>
        </w:rPr>
        <w:t>Қ</w:t>
      </w:r>
      <w:r w:rsidR="00F5073D" w:rsidRPr="00A05D3B">
        <w:rPr>
          <w:b/>
          <w:lang w:val="kk-KZ"/>
        </w:rPr>
        <w:t>останай</w:t>
      </w:r>
      <w:r>
        <w:rPr>
          <w:b/>
          <w:lang w:val="kk-KZ"/>
        </w:rPr>
        <w:t xml:space="preserve"> қ.</w:t>
      </w:r>
      <w:r w:rsidR="00F5073D" w:rsidRPr="00A05D3B">
        <w:rPr>
          <w:b/>
          <w:lang w:val="kk-KZ"/>
        </w:rPr>
        <w:t xml:space="preserve">, </w:t>
      </w:r>
      <w:r w:rsidRPr="00A05D3B">
        <w:rPr>
          <w:b/>
          <w:lang w:val="kk-KZ"/>
        </w:rPr>
        <w:t>Чернышевск</w:t>
      </w:r>
      <w:r>
        <w:rPr>
          <w:b/>
          <w:lang w:val="kk-KZ"/>
        </w:rPr>
        <w:t>ий көш.,</w:t>
      </w:r>
      <w:r w:rsidR="00F5073D" w:rsidRPr="00A05D3B">
        <w:rPr>
          <w:b/>
          <w:lang w:val="kk-KZ"/>
        </w:rPr>
        <w:t xml:space="preserve"> 59, БЕ</w:t>
      </w:r>
      <w:r>
        <w:rPr>
          <w:b/>
          <w:lang w:val="kk-KZ"/>
        </w:rPr>
        <w:t>К</w:t>
      </w:r>
      <w:r w:rsidR="00F5073D" w:rsidRPr="00A05D3B">
        <w:rPr>
          <w:b/>
          <w:lang w:val="kk-KZ"/>
        </w:rPr>
        <w:t xml:space="preserve"> 17, Б</w:t>
      </w:r>
      <w:r>
        <w:rPr>
          <w:b/>
          <w:lang w:val="kk-KZ"/>
        </w:rPr>
        <w:t>С</w:t>
      </w:r>
      <w:r w:rsidR="00F5073D" w:rsidRPr="00A05D3B">
        <w:rPr>
          <w:b/>
          <w:lang w:val="kk-KZ"/>
        </w:rPr>
        <w:t xml:space="preserve">Н 960840000146, </w:t>
      </w:r>
      <w:r>
        <w:rPr>
          <w:b/>
          <w:lang w:val="kk-KZ"/>
        </w:rPr>
        <w:t xml:space="preserve">есеп айырысу шоты </w:t>
      </w:r>
      <w:r w:rsidR="00F5073D" w:rsidRPr="00A05D3B">
        <w:rPr>
          <w:b/>
          <w:lang w:val="kk-KZ"/>
        </w:rPr>
        <w:t xml:space="preserve">KZ05998GTB0000014281, </w:t>
      </w:r>
      <w:r>
        <w:rPr>
          <w:b/>
          <w:lang w:val="kk-KZ"/>
        </w:rPr>
        <w:t>Қ</w:t>
      </w:r>
      <w:r w:rsidR="00F5073D" w:rsidRPr="00A05D3B">
        <w:rPr>
          <w:b/>
          <w:lang w:val="kk-KZ"/>
        </w:rPr>
        <w:t>останай</w:t>
      </w:r>
      <w:r>
        <w:rPr>
          <w:b/>
          <w:lang w:val="kk-KZ"/>
        </w:rPr>
        <w:t xml:space="preserve"> қ.</w:t>
      </w:r>
      <w:r w:rsidR="00F5073D" w:rsidRPr="00A05D3B">
        <w:rPr>
          <w:b/>
          <w:lang w:val="kk-KZ"/>
        </w:rPr>
        <w:t>, «Jýsan</w:t>
      </w:r>
      <w:r>
        <w:rPr>
          <w:b/>
          <w:lang w:val="kk-KZ"/>
        </w:rPr>
        <w:t xml:space="preserve"> </w:t>
      </w:r>
      <w:r w:rsidR="00F5073D" w:rsidRPr="00A05D3B">
        <w:rPr>
          <w:b/>
          <w:lang w:val="kk-KZ"/>
        </w:rPr>
        <w:t>Bank»</w:t>
      </w:r>
      <w:r>
        <w:rPr>
          <w:b/>
          <w:lang w:val="kk-KZ"/>
        </w:rPr>
        <w:t xml:space="preserve"> АҚ,</w:t>
      </w:r>
      <w:r w:rsidR="00F5073D" w:rsidRPr="00A05D3B">
        <w:rPr>
          <w:b/>
          <w:lang w:val="kk-KZ"/>
        </w:rPr>
        <w:t xml:space="preserve"> Б</w:t>
      </w:r>
      <w:r>
        <w:rPr>
          <w:b/>
          <w:lang w:val="kk-KZ"/>
        </w:rPr>
        <w:t>С</w:t>
      </w:r>
      <w:r w:rsidR="00F5073D" w:rsidRPr="00A05D3B">
        <w:rPr>
          <w:b/>
          <w:lang w:val="kk-KZ"/>
        </w:rPr>
        <w:t xml:space="preserve">К TSESKZKA, тел.: +7(714)2-28-02-58, факс +7(714)2-28-15-95, 28-01-59, e-mail: </w:t>
      </w:r>
      <w:r w:rsidR="006D1379">
        <w:rPr>
          <w:b/>
        </w:rPr>
        <w:fldChar w:fldCharType="begin"/>
      </w:r>
      <w:r w:rsidR="006D1379" w:rsidRPr="006D1379">
        <w:rPr>
          <w:b/>
          <w:lang w:val="kk-KZ"/>
        </w:rPr>
        <w:instrText xml:space="preserve"> HYPERLINK "mailto:nauka@kineu.kz" </w:instrText>
      </w:r>
      <w:r w:rsidR="006D1379">
        <w:rPr>
          <w:b/>
        </w:rPr>
        <w:fldChar w:fldCharType="separate"/>
      </w:r>
      <w:r w:rsidR="006D1379" w:rsidRPr="006D1379">
        <w:rPr>
          <w:rStyle w:val="a7"/>
          <w:b/>
          <w:lang w:val="kk-KZ"/>
        </w:rPr>
        <w:t>nauka@kineu.kz</w:t>
      </w:r>
      <w:r w:rsidR="006D1379">
        <w:rPr>
          <w:b/>
        </w:rPr>
        <w:fldChar w:fldCharType="end"/>
      </w:r>
    </w:p>
    <w:p w:rsidR="00F5073D" w:rsidRPr="00A05D3B" w:rsidRDefault="00F5073D">
      <w:pPr>
        <w:rPr>
          <w:b/>
          <w:lang w:val="kk-KZ"/>
        </w:rPr>
      </w:pPr>
      <w:r w:rsidRPr="00A05D3B">
        <w:rPr>
          <w:b/>
          <w:lang w:val="kk-KZ"/>
        </w:rPr>
        <w:br w:type="page"/>
      </w:r>
    </w:p>
    <w:p w:rsidR="00A05D3B" w:rsidRPr="00A05D3B" w:rsidRDefault="00A05D3B" w:rsidP="00A05D3B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Банктік деректемелер</w:t>
      </w:r>
      <w:r w:rsidRPr="00A05D3B">
        <w:rPr>
          <w:b/>
          <w:lang w:val="kk-KZ"/>
        </w:rPr>
        <w:t>: «</w:t>
      </w:r>
      <w:r>
        <w:rPr>
          <w:b/>
          <w:lang w:val="kk-KZ"/>
        </w:rPr>
        <w:t>ҚР Халық Банкі</w:t>
      </w:r>
      <w:r w:rsidRPr="00A05D3B">
        <w:rPr>
          <w:b/>
          <w:lang w:val="kk-KZ"/>
        </w:rPr>
        <w:t>»</w:t>
      </w:r>
      <w:r>
        <w:rPr>
          <w:b/>
          <w:lang w:val="kk-KZ"/>
        </w:rPr>
        <w:t xml:space="preserve"> АҚ</w:t>
      </w:r>
    </w:p>
    <w:p w:rsidR="00A05D3B" w:rsidRPr="00A05D3B" w:rsidRDefault="00A05D3B" w:rsidP="00A05D3B">
      <w:pPr>
        <w:jc w:val="both"/>
        <w:rPr>
          <w:b/>
          <w:lang w:val="kk-KZ"/>
        </w:rPr>
      </w:pPr>
      <w:r w:rsidRPr="008E6D0F">
        <w:rPr>
          <w:b/>
          <w:lang w:val="kk-KZ"/>
        </w:rPr>
        <w:t>«М.Дулатов ат. Қостанай инженерлік-экономикалық университеті» ЖМ</w:t>
      </w:r>
      <w:r>
        <w:rPr>
          <w:b/>
          <w:lang w:val="kk-KZ"/>
        </w:rPr>
        <w:t>,</w:t>
      </w:r>
      <w:r w:rsidRPr="00A05D3B">
        <w:rPr>
          <w:b/>
          <w:lang w:val="kk-KZ"/>
        </w:rPr>
        <w:t xml:space="preserve"> </w:t>
      </w:r>
      <w:r>
        <w:rPr>
          <w:b/>
          <w:lang w:val="kk-KZ"/>
        </w:rPr>
        <w:t>Қ</w:t>
      </w:r>
      <w:r w:rsidRPr="00A05D3B">
        <w:rPr>
          <w:b/>
          <w:lang w:val="kk-KZ"/>
        </w:rPr>
        <w:t>останай</w:t>
      </w:r>
      <w:r>
        <w:rPr>
          <w:b/>
          <w:lang w:val="kk-KZ"/>
        </w:rPr>
        <w:t xml:space="preserve"> қ.</w:t>
      </w:r>
      <w:r w:rsidRPr="00A05D3B">
        <w:rPr>
          <w:b/>
          <w:lang w:val="kk-KZ"/>
        </w:rPr>
        <w:t>, Чернышевск</w:t>
      </w:r>
      <w:r>
        <w:rPr>
          <w:b/>
          <w:lang w:val="kk-KZ"/>
        </w:rPr>
        <w:t>ий көш.,</w:t>
      </w:r>
      <w:r w:rsidRPr="00A05D3B">
        <w:rPr>
          <w:b/>
          <w:lang w:val="kk-KZ"/>
        </w:rPr>
        <w:t xml:space="preserve"> 59, БЕ</w:t>
      </w:r>
      <w:r>
        <w:rPr>
          <w:b/>
          <w:lang w:val="kk-KZ"/>
        </w:rPr>
        <w:t>К</w:t>
      </w:r>
      <w:r w:rsidRPr="00A05D3B">
        <w:rPr>
          <w:b/>
          <w:lang w:val="kk-KZ"/>
        </w:rPr>
        <w:t xml:space="preserve"> 17, Б</w:t>
      </w:r>
      <w:r>
        <w:rPr>
          <w:b/>
          <w:lang w:val="kk-KZ"/>
        </w:rPr>
        <w:t>С</w:t>
      </w:r>
      <w:r w:rsidRPr="00A05D3B">
        <w:rPr>
          <w:b/>
          <w:lang w:val="kk-KZ"/>
        </w:rPr>
        <w:t xml:space="preserve">Н 960840000146, </w:t>
      </w:r>
      <w:r>
        <w:rPr>
          <w:b/>
          <w:lang w:val="kk-KZ"/>
        </w:rPr>
        <w:t xml:space="preserve">есеп айырысу шоты </w:t>
      </w:r>
      <w:r w:rsidRPr="00A05D3B">
        <w:rPr>
          <w:b/>
          <w:lang w:val="kk-KZ"/>
        </w:rPr>
        <w:t xml:space="preserve">KZ526010221000038824, </w:t>
      </w:r>
      <w:r>
        <w:rPr>
          <w:b/>
          <w:lang w:val="kk-KZ"/>
        </w:rPr>
        <w:t>Қ</w:t>
      </w:r>
      <w:r w:rsidRPr="00A05D3B">
        <w:rPr>
          <w:b/>
          <w:lang w:val="kk-KZ"/>
        </w:rPr>
        <w:t>останай</w:t>
      </w:r>
      <w:r>
        <w:rPr>
          <w:b/>
          <w:lang w:val="kk-KZ"/>
        </w:rPr>
        <w:t xml:space="preserve"> қ.</w:t>
      </w:r>
      <w:r w:rsidRPr="00A05D3B">
        <w:rPr>
          <w:b/>
          <w:lang w:val="kk-KZ"/>
        </w:rPr>
        <w:t>, «</w:t>
      </w:r>
      <w:r>
        <w:rPr>
          <w:b/>
          <w:lang w:val="kk-KZ"/>
        </w:rPr>
        <w:t>ҚР Халық Банкі</w:t>
      </w:r>
      <w:r w:rsidRPr="00A05D3B">
        <w:rPr>
          <w:b/>
          <w:lang w:val="kk-KZ"/>
        </w:rPr>
        <w:t>»</w:t>
      </w:r>
      <w:r>
        <w:rPr>
          <w:b/>
          <w:lang w:val="kk-KZ"/>
        </w:rPr>
        <w:t xml:space="preserve"> АҚ ҚОФ,</w:t>
      </w:r>
      <w:r w:rsidRPr="00A05D3B">
        <w:rPr>
          <w:b/>
          <w:lang w:val="kk-KZ"/>
        </w:rPr>
        <w:t xml:space="preserve"> Б</w:t>
      </w:r>
      <w:r>
        <w:rPr>
          <w:b/>
          <w:lang w:val="kk-KZ"/>
        </w:rPr>
        <w:t>С</w:t>
      </w:r>
      <w:r w:rsidRPr="00A05D3B">
        <w:rPr>
          <w:b/>
          <w:lang w:val="kk-KZ"/>
        </w:rPr>
        <w:t>К HSBKKZKX,</w:t>
      </w:r>
      <w:r>
        <w:rPr>
          <w:b/>
          <w:lang w:val="kk-KZ"/>
        </w:rPr>
        <w:t xml:space="preserve"> ТТК 861,</w:t>
      </w:r>
      <w:r w:rsidRPr="00A05D3B">
        <w:rPr>
          <w:b/>
          <w:lang w:val="kk-KZ"/>
        </w:rPr>
        <w:t xml:space="preserve"> тел.: +7(714)2-28-02-58, факс +7(714)2-28-15-95, 28-01-59, e-mail: </w:t>
      </w:r>
      <w:r w:rsidR="006D1379">
        <w:rPr>
          <w:b/>
        </w:rPr>
        <w:fldChar w:fldCharType="begin"/>
      </w:r>
      <w:r w:rsidR="006D1379" w:rsidRPr="006D1379">
        <w:rPr>
          <w:b/>
          <w:lang w:val="kk-KZ"/>
        </w:rPr>
        <w:instrText xml:space="preserve"> HYPERLINK "mailto:nauka@kineu.kz" </w:instrText>
      </w:r>
      <w:r w:rsidR="006D1379">
        <w:rPr>
          <w:b/>
        </w:rPr>
        <w:fldChar w:fldCharType="separate"/>
      </w:r>
      <w:r w:rsidR="006D1379" w:rsidRPr="006D1379">
        <w:rPr>
          <w:rStyle w:val="a7"/>
          <w:b/>
          <w:lang w:val="kk-KZ"/>
        </w:rPr>
        <w:t>nauka@kineu.kz</w:t>
      </w:r>
      <w:r w:rsidR="006D1379">
        <w:rPr>
          <w:b/>
        </w:rPr>
        <w:fldChar w:fldCharType="end"/>
      </w:r>
      <w:bookmarkStart w:id="0" w:name="_GoBack"/>
      <w:bookmarkEnd w:id="0"/>
    </w:p>
    <w:p w:rsidR="00564A55" w:rsidRPr="006D1379" w:rsidRDefault="00564A55" w:rsidP="00564A55">
      <w:pPr>
        <w:jc w:val="both"/>
        <w:rPr>
          <w:b/>
          <w:lang w:val="kk-KZ"/>
        </w:rPr>
      </w:pPr>
    </w:p>
    <w:p w:rsidR="00FC394F" w:rsidRPr="006D1379" w:rsidRDefault="00FC394F" w:rsidP="00FC394F">
      <w:pPr>
        <w:rPr>
          <w:lang w:val="kk-KZ"/>
        </w:rPr>
      </w:pPr>
    </w:p>
    <w:p w:rsidR="00D846A8" w:rsidRPr="00997097" w:rsidRDefault="00A05D3B" w:rsidP="00997097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>
        <w:rPr>
          <w:color w:val="FFFFFF" w:themeColor="background1"/>
          <w:szCs w:val="24"/>
          <w:lang w:val="kk-KZ"/>
        </w:rPr>
        <w:t>АВТОРЛАРҒА АРНАЛҒАН ЕРЕЖЕЛЕР</w:t>
      </w:r>
    </w:p>
    <w:p w:rsidR="00997097" w:rsidRPr="00997097" w:rsidRDefault="00997097" w:rsidP="00997097"/>
    <w:p w:rsidR="00A05D3B" w:rsidRDefault="00A05D3B" w:rsidP="004154BE">
      <w:pPr>
        <w:ind w:firstLine="540"/>
        <w:jc w:val="both"/>
        <w:rPr>
          <w:lang w:val="kk-KZ"/>
        </w:rPr>
      </w:pPr>
      <w:r>
        <w:rPr>
          <w:lang w:val="kk-KZ"/>
        </w:rPr>
        <w:t xml:space="preserve">Халықаралық ғылыми-практикалық конференцияның материалдары М.Дулатов ат. ҚИнЭУ «Наука» журналының сайтында </w:t>
      </w:r>
      <w:r w:rsidR="001508B3">
        <w:fldChar w:fldCharType="begin"/>
      </w:r>
      <w:r w:rsidR="001508B3" w:rsidRPr="001508B3">
        <w:rPr>
          <w:lang w:val="kk-KZ"/>
        </w:rPr>
        <w:instrText>HYPERLINK "https://journal.kineu.kz/"</w:instrText>
      </w:r>
      <w:r w:rsidR="001508B3">
        <w:fldChar w:fldCharType="separate"/>
      </w:r>
      <w:r w:rsidR="001508B3" w:rsidRPr="001508B3">
        <w:rPr>
          <w:rStyle w:val="a7"/>
          <w:b/>
          <w:color w:val="auto"/>
          <w:u w:val="none"/>
          <w:lang w:val="kk-KZ"/>
        </w:rPr>
        <w:t>https://journal.kineu.kz/</w:t>
      </w:r>
      <w:r w:rsidR="001508B3">
        <w:fldChar w:fldCharType="end"/>
      </w:r>
      <w:r w:rsidR="001508B3">
        <w:rPr>
          <w:lang w:val="kk-KZ"/>
        </w:rPr>
        <w:t xml:space="preserve"> </w:t>
      </w:r>
      <w:r>
        <w:rPr>
          <w:lang w:val="kk-KZ"/>
        </w:rPr>
        <w:t xml:space="preserve">орналастырылып, </w:t>
      </w:r>
      <w:r w:rsidR="001508B3">
        <w:rPr>
          <w:lang w:val="kk-KZ"/>
        </w:rPr>
        <w:t xml:space="preserve">Қазақ ақыны және жазушысы Міржақып Дулатовтың туғанына 135 жыл толуына арналған – </w:t>
      </w:r>
      <w:r w:rsidR="001508B3" w:rsidRPr="001508B3">
        <w:rPr>
          <w:lang w:val="kk-KZ"/>
        </w:rPr>
        <w:t>«Білім мен ғылым: цифрлық және өндірістік технологиялардың даму кезеңіндегі проблемалар мен перспективалар» ХІІ халықаралық ғылыми-практикалық конференция</w:t>
      </w:r>
      <w:r w:rsidR="001508B3">
        <w:rPr>
          <w:lang w:val="kk-KZ"/>
        </w:rPr>
        <w:t>ның материалдарында басылым шығатын болады.</w:t>
      </w:r>
    </w:p>
    <w:p w:rsidR="001508B3" w:rsidRDefault="001508B3" w:rsidP="004154BE">
      <w:pPr>
        <w:ind w:firstLine="540"/>
        <w:jc w:val="both"/>
        <w:rPr>
          <w:lang w:val="kk-KZ"/>
        </w:rPr>
      </w:pPr>
      <w:r>
        <w:rPr>
          <w:lang w:val="kk-KZ"/>
        </w:rPr>
        <w:t>Материалдарды ресімдеу кезінде келесі ережелерді ұстануларыңызды өтінеміз:</w:t>
      </w:r>
    </w:p>
    <w:p w:rsidR="001508B3" w:rsidRDefault="001508B3" w:rsidP="0033689B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Басылым жариялау үшін қажетті құжаттар жинағы:</w:t>
      </w:r>
    </w:p>
    <w:p w:rsidR="0033689B" w:rsidRPr="006D1379" w:rsidRDefault="0033689B" w:rsidP="0033689B">
      <w:pPr>
        <w:tabs>
          <w:tab w:val="left" w:pos="993"/>
        </w:tabs>
        <w:ind w:firstLine="709"/>
        <w:jc w:val="both"/>
        <w:rPr>
          <w:lang w:val="kk-KZ"/>
        </w:rPr>
      </w:pPr>
      <w:r w:rsidRPr="006D1379">
        <w:rPr>
          <w:lang w:val="kk-KZ"/>
        </w:rPr>
        <w:t>•</w:t>
      </w:r>
      <w:r w:rsidRPr="006D1379">
        <w:rPr>
          <w:lang w:val="kk-KZ"/>
        </w:rPr>
        <w:tab/>
      </w:r>
      <w:r w:rsidR="001508B3">
        <w:rPr>
          <w:lang w:val="kk-KZ"/>
        </w:rPr>
        <w:t>Мақаланың электронды нұсқасы</w:t>
      </w:r>
      <w:r w:rsidR="005E3DCE" w:rsidRPr="006D1379">
        <w:rPr>
          <w:lang w:val="kk-KZ"/>
        </w:rPr>
        <w:t>;</w:t>
      </w:r>
    </w:p>
    <w:p w:rsidR="0033689B" w:rsidRPr="006D1379" w:rsidRDefault="0033689B" w:rsidP="0033689B">
      <w:pPr>
        <w:tabs>
          <w:tab w:val="left" w:pos="993"/>
        </w:tabs>
        <w:ind w:firstLine="709"/>
        <w:jc w:val="both"/>
        <w:rPr>
          <w:lang w:val="kk-KZ"/>
        </w:rPr>
      </w:pPr>
      <w:r w:rsidRPr="006D1379">
        <w:rPr>
          <w:lang w:val="kk-KZ"/>
        </w:rPr>
        <w:t>•</w:t>
      </w:r>
      <w:r w:rsidRPr="006D1379">
        <w:rPr>
          <w:lang w:val="kk-KZ"/>
        </w:rPr>
        <w:tab/>
      </w:r>
      <w:r w:rsidR="001508B3">
        <w:rPr>
          <w:lang w:val="kk-KZ"/>
        </w:rPr>
        <w:t>Басылым үшін ақы төлегені туралы түбіртектің көшірмесі</w:t>
      </w:r>
      <w:r w:rsidRPr="006D1379">
        <w:rPr>
          <w:lang w:val="kk-KZ"/>
        </w:rPr>
        <w:t>;</w:t>
      </w:r>
    </w:p>
    <w:p w:rsidR="001508B3" w:rsidRPr="001508B3" w:rsidRDefault="0033689B" w:rsidP="0033689B">
      <w:pPr>
        <w:tabs>
          <w:tab w:val="left" w:pos="993"/>
        </w:tabs>
        <w:ind w:firstLine="709"/>
        <w:jc w:val="both"/>
        <w:rPr>
          <w:lang w:val="kk-KZ"/>
        </w:rPr>
      </w:pPr>
      <w:r w:rsidRPr="006D1379">
        <w:rPr>
          <w:lang w:val="kk-KZ"/>
        </w:rPr>
        <w:t>•</w:t>
      </w:r>
      <w:r w:rsidRPr="006D1379">
        <w:rPr>
          <w:lang w:val="kk-KZ"/>
        </w:rPr>
        <w:tab/>
      </w:r>
      <w:r w:rsidR="001508B3">
        <w:rPr>
          <w:lang w:val="kk-KZ"/>
        </w:rPr>
        <w:t xml:space="preserve">Мақаланың, авторлардың ТАӘ, олардың деректері (мекенжайы, телефоны, </w:t>
      </w:r>
      <w:r w:rsidR="001508B3" w:rsidRPr="006D1379">
        <w:rPr>
          <w:lang w:val="kk-KZ"/>
        </w:rPr>
        <w:t>e-mail,</w:t>
      </w:r>
      <w:r w:rsidR="001508B3">
        <w:rPr>
          <w:lang w:val="kk-KZ"/>
        </w:rPr>
        <w:t xml:space="preserve"> жұмыс орны мен лауазымы) көрсетілген ілеспе хат;</w:t>
      </w:r>
    </w:p>
    <w:p w:rsidR="001508B3" w:rsidRPr="001508B3" w:rsidRDefault="0033689B" w:rsidP="0033689B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>•</w:t>
      </w:r>
      <w:r w:rsidRPr="001508B3">
        <w:rPr>
          <w:lang w:val="kk-KZ"/>
        </w:rPr>
        <w:tab/>
      </w:r>
      <w:r w:rsidR="001508B3">
        <w:rPr>
          <w:lang w:val="kk-KZ"/>
        </w:rPr>
        <w:t>Сыртқы рецензент қол қойған және ұйымның кадрлар бөлімінде мөрі басылған рецензия (ғылыми дәрежесі жоқ авторларға қажет).</w:t>
      </w:r>
    </w:p>
    <w:p w:rsidR="001508B3" w:rsidRDefault="001508B3" w:rsidP="0033689B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Мақаланың ресімделуіне қойылатын талаптар:</w:t>
      </w:r>
    </w:p>
    <w:p w:rsidR="001508B3" w:rsidRPr="001508B3" w:rsidRDefault="001508B3" w:rsidP="001508B3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>1 Мақала электронды түрде қазақ, орыс және ағылшын тілдерінде ұсынылады.</w:t>
      </w:r>
    </w:p>
    <w:p w:rsidR="001508B3" w:rsidRPr="001508B3" w:rsidRDefault="001508B3" w:rsidP="001508B3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>2 Мақала</w:t>
      </w:r>
      <w:r>
        <w:rPr>
          <w:lang w:val="kk-KZ"/>
        </w:rPr>
        <w:t>ның көлемі</w:t>
      </w:r>
      <w:r w:rsidRPr="001508B3">
        <w:rPr>
          <w:lang w:val="kk-KZ"/>
        </w:rPr>
        <w:t xml:space="preserve"> 4-6 беттен аспауы </w:t>
      </w:r>
      <w:r>
        <w:rPr>
          <w:lang w:val="kk-KZ"/>
        </w:rPr>
        <w:t>тиіс</w:t>
      </w:r>
      <w:r w:rsidRPr="001508B3">
        <w:rPr>
          <w:lang w:val="kk-KZ"/>
        </w:rPr>
        <w:t xml:space="preserve">, мәтін </w:t>
      </w:r>
      <w:r>
        <w:rPr>
          <w:lang w:val="kk-KZ"/>
        </w:rPr>
        <w:t>TimesNewRoman қаріпінде басылады</w:t>
      </w:r>
      <w:r w:rsidRPr="001508B3">
        <w:rPr>
          <w:lang w:val="kk-KZ"/>
        </w:rPr>
        <w:t xml:space="preserve">, </w:t>
      </w:r>
      <w:r>
        <w:rPr>
          <w:lang w:val="kk-KZ"/>
        </w:rPr>
        <w:t xml:space="preserve">мөлшері </w:t>
      </w:r>
      <w:r w:rsidRPr="001508B3">
        <w:rPr>
          <w:lang w:val="kk-KZ"/>
        </w:rPr>
        <w:t xml:space="preserve">14, </w:t>
      </w:r>
      <w:r>
        <w:rPr>
          <w:lang w:val="kk-KZ"/>
        </w:rPr>
        <w:t xml:space="preserve">аралығы </w:t>
      </w:r>
      <w:r w:rsidRPr="001508B3">
        <w:rPr>
          <w:lang w:val="kk-KZ"/>
        </w:rPr>
        <w:t xml:space="preserve">1, шеттері </w:t>
      </w:r>
      <w:r>
        <w:rPr>
          <w:lang w:val="kk-KZ"/>
        </w:rPr>
        <w:t xml:space="preserve">барлық жағынан </w:t>
      </w:r>
      <w:r w:rsidRPr="001508B3">
        <w:rPr>
          <w:lang w:val="kk-KZ"/>
        </w:rPr>
        <w:t>20 мм.</w:t>
      </w:r>
    </w:p>
    <w:p w:rsidR="001508B3" w:rsidRPr="001508B3" w:rsidRDefault="001508B3" w:rsidP="001508B3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>3 Мәтіндегі барлық ф</w:t>
      </w:r>
      <w:r>
        <w:rPr>
          <w:lang w:val="kk-KZ"/>
        </w:rPr>
        <w:t>ормулалар оң жағынан нөмірленеді</w:t>
      </w:r>
      <w:r w:rsidRPr="001508B3">
        <w:rPr>
          <w:lang w:val="kk-KZ"/>
        </w:rPr>
        <w:t xml:space="preserve">. Олардың астында </w:t>
      </w:r>
      <w:r>
        <w:rPr>
          <w:lang w:val="kk-KZ"/>
        </w:rPr>
        <w:t>шартты белгілердің</w:t>
      </w:r>
      <w:r w:rsidRPr="001508B3">
        <w:rPr>
          <w:lang w:val="kk-KZ"/>
        </w:rPr>
        <w:t xml:space="preserve"> толық </w:t>
      </w:r>
      <w:r>
        <w:rPr>
          <w:lang w:val="kk-KZ"/>
        </w:rPr>
        <w:t xml:space="preserve">жазылуы </w:t>
      </w:r>
      <w:r w:rsidRPr="001508B3">
        <w:rPr>
          <w:lang w:val="kk-KZ"/>
        </w:rPr>
        <w:t>б</w:t>
      </w:r>
      <w:r>
        <w:rPr>
          <w:lang w:val="kk-KZ"/>
        </w:rPr>
        <w:t>еріледі</w:t>
      </w:r>
      <w:r w:rsidRPr="001508B3">
        <w:rPr>
          <w:lang w:val="kk-KZ"/>
        </w:rPr>
        <w:t>.</w:t>
      </w:r>
    </w:p>
    <w:p w:rsidR="001508B3" w:rsidRPr="001508B3" w:rsidRDefault="001508B3" w:rsidP="001508B3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>4 Мәтіндегі әдебиетке сілтемелер төртбұрышты жақш</w:t>
      </w:r>
      <w:r>
        <w:rPr>
          <w:lang w:val="kk-KZ"/>
        </w:rPr>
        <w:t>ада араб сандарымен көрсетіледі</w:t>
      </w:r>
      <w:r w:rsidRPr="001508B3">
        <w:rPr>
          <w:lang w:val="kk-KZ"/>
        </w:rPr>
        <w:t>.</w:t>
      </w:r>
    </w:p>
    <w:p w:rsidR="001508B3" w:rsidRDefault="001508B3" w:rsidP="001508B3">
      <w:pPr>
        <w:tabs>
          <w:tab w:val="left" w:pos="993"/>
        </w:tabs>
        <w:ind w:firstLine="709"/>
        <w:jc w:val="both"/>
        <w:rPr>
          <w:lang w:val="kk-KZ"/>
        </w:rPr>
      </w:pPr>
      <w:r w:rsidRPr="001508B3">
        <w:rPr>
          <w:lang w:val="kk-KZ"/>
        </w:rPr>
        <w:t xml:space="preserve">5 </w:t>
      </w:r>
      <w:r w:rsidR="00C75AEA">
        <w:rPr>
          <w:lang w:val="kk-KZ"/>
        </w:rPr>
        <w:t xml:space="preserve">Кестелік </w:t>
      </w:r>
      <w:r w:rsidRPr="001508B3">
        <w:rPr>
          <w:lang w:val="kk-KZ"/>
        </w:rPr>
        <w:t>сілтем</w:t>
      </w:r>
      <w:r w:rsidR="00C75AEA">
        <w:rPr>
          <w:lang w:val="kk-KZ"/>
        </w:rPr>
        <w:t>елер кестенің астында орналасады</w:t>
      </w:r>
      <w:r w:rsidRPr="001508B3">
        <w:rPr>
          <w:lang w:val="kk-KZ"/>
        </w:rPr>
        <w:t>.</w:t>
      </w:r>
    </w:p>
    <w:p w:rsidR="00C75AEA" w:rsidRDefault="00C75AEA" w:rsidP="001508B3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6 Мақалаға қоса беріледі: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>- автор</w:t>
      </w:r>
      <w:r>
        <w:rPr>
          <w:lang w:val="kk-KZ"/>
        </w:rPr>
        <w:t>ы</w:t>
      </w:r>
      <w:r w:rsidRPr="00C75AEA">
        <w:rPr>
          <w:lang w:val="kk-KZ"/>
        </w:rPr>
        <w:t xml:space="preserve"> (</w:t>
      </w:r>
      <w:r>
        <w:rPr>
          <w:lang w:val="kk-KZ"/>
        </w:rPr>
        <w:t>авторлары</w:t>
      </w:r>
      <w:r w:rsidRPr="00C75AEA">
        <w:rPr>
          <w:lang w:val="kk-KZ"/>
        </w:rPr>
        <w:t xml:space="preserve">) туралы мәліметтерді қамтитын ілеспе хат: тегі, аты, әкесінің аты, жұмыс орны, </w:t>
      </w:r>
      <w:r>
        <w:rPr>
          <w:lang w:val="kk-KZ"/>
        </w:rPr>
        <w:t>лауазымы</w:t>
      </w:r>
      <w:r w:rsidRPr="00C75AEA">
        <w:rPr>
          <w:lang w:val="kk-KZ"/>
        </w:rPr>
        <w:t>, ғылыми дәрежесі мен атағы (қысқартусыз).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7</w:t>
      </w:r>
      <w:r w:rsidRPr="00C75AEA">
        <w:rPr>
          <w:lang w:val="kk-KZ"/>
        </w:rPr>
        <w:t xml:space="preserve"> Әр</w:t>
      </w:r>
      <w:r>
        <w:rPr>
          <w:lang w:val="kk-KZ"/>
        </w:rPr>
        <w:t>бір</w:t>
      </w:r>
      <w:r w:rsidRPr="00C75AEA">
        <w:rPr>
          <w:lang w:val="kk-KZ"/>
        </w:rPr>
        <w:t xml:space="preserve"> мақалада </w:t>
      </w:r>
      <w:r>
        <w:rPr>
          <w:lang w:val="kk-KZ"/>
        </w:rPr>
        <w:t>міндетті түрде мынадай деректер көрсетілуі тиіс</w:t>
      </w:r>
      <w:r w:rsidRPr="00C75AEA">
        <w:rPr>
          <w:lang w:val="kk-KZ"/>
        </w:rPr>
        <w:t>: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 xml:space="preserve">- мақаланың мазмұнына сәйкес келетін </w:t>
      </w:r>
      <w:r>
        <w:rPr>
          <w:lang w:val="kk-KZ"/>
        </w:rPr>
        <w:t xml:space="preserve">ҒТАМР </w:t>
      </w:r>
      <w:r w:rsidRPr="00C75AEA">
        <w:rPr>
          <w:lang w:val="kk-KZ"/>
        </w:rPr>
        <w:t>коды;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>- мақаланың атауы;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>- «Кіріспе», «Объект және әдістеме», «Зерттеу</w:t>
      </w:r>
      <w:r>
        <w:rPr>
          <w:lang w:val="kk-KZ"/>
        </w:rPr>
        <w:t>дің</w:t>
      </w:r>
      <w:r w:rsidRPr="00C75AEA">
        <w:rPr>
          <w:lang w:val="kk-KZ"/>
        </w:rPr>
        <w:t xml:space="preserve"> нәтижелері», «Қорытындылар» бөлімдері, автор сілтеме жасаған әдеби дерек көздерінің тізімі.</w:t>
      </w:r>
    </w:p>
    <w:p w:rsidR="001508B3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>- тақырыптың өзектілігі мен жаңалығы туралы үш тілде</w:t>
      </w:r>
      <w:r>
        <w:rPr>
          <w:lang w:val="kk-KZ"/>
        </w:rPr>
        <w:t>гі</w:t>
      </w:r>
      <w:r w:rsidRPr="00C75AEA">
        <w:rPr>
          <w:lang w:val="kk-KZ"/>
        </w:rPr>
        <w:t xml:space="preserve"> (қазақ, ағылшын, орыс) аннотация</w:t>
      </w:r>
      <w:r>
        <w:rPr>
          <w:lang w:val="kk-KZ"/>
        </w:rPr>
        <w:t xml:space="preserve"> әр тілде 4-6 жолдан аспайды</w:t>
      </w:r>
      <w:r w:rsidRPr="00C75AEA">
        <w:rPr>
          <w:lang w:val="kk-KZ"/>
        </w:rPr>
        <w:t>;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 xml:space="preserve">- Суреттер (JPEG, GIF форматы; MSWord </w:t>
      </w:r>
      <w:r>
        <w:rPr>
          <w:lang w:val="kk-KZ"/>
        </w:rPr>
        <w:t xml:space="preserve">арқылы </w:t>
      </w:r>
      <w:r w:rsidRPr="00C75AEA">
        <w:rPr>
          <w:lang w:val="kk-KZ"/>
        </w:rPr>
        <w:t>жаса</w:t>
      </w:r>
      <w:r>
        <w:rPr>
          <w:lang w:val="kk-KZ"/>
        </w:rPr>
        <w:t>лған суреттер бір бүтін болып</w:t>
      </w:r>
      <w:r w:rsidRPr="00C75AEA">
        <w:rPr>
          <w:lang w:val="kk-KZ"/>
        </w:rPr>
        <w:t xml:space="preserve"> топтастырылуы </w:t>
      </w:r>
      <w:r>
        <w:rPr>
          <w:lang w:val="kk-KZ"/>
        </w:rPr>
        <w:t>тиіс</w:t>
      </w:r>
      <w:r w:rsidRPr="00C75AEA">
        <w:rPr>
          <w:lang w:val="kk-KZ"/>
        </w:rPr>
        <w:t>), кестелер мен формулалар (MicrosoftEquation формула</w:t>
      </w:r>
      <w:r>
        <w:rPr>
          <w:lang w:val="kk-KZ"/>
        </w:rPr>
        <w:t>лар</w:t>
      </w:r>
      <w:r w:rsidRPr="00C75AEA">
        <w:rPr>
          <w:lang w:val="kk-KZ"/>
        </w:rPr>
        <w:t xml:space="preserve"> редакторында жасалған) </w:t>
      </w:r>
      <w:r>
        <w:rPr>
          <w:lang w:val="kk-KZ"/>
        </w:rPr>
        <w:t xml:space="preserve">– жеке </w:t>
      </w:r>
      <w:r w:rsidRPr="00C75AEA">
        <w:rPr>
          <w:lang w:val="kk-KZ"/>
        </w:rPr>
        <w:t>параққа көшіріледі.</w:t>
      </w:r>
    </w:p>
    <w:p w:rsidR="00C75AEA" w:rsidRP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>- мақала</w:t>
      </w:r>
      <w:r>
        <w:rPr>
          <w:lang w:val="kk-KZ"/>
        </w:rPr>
        <w:t>ның мазмұны бойынша</w:t>
      </w:r>
      <w:r w:rsidRPr="00C75AEA">
        <w:rPr>
          <w:lang w:val="kk-KZ"/>
        </w:rPr>
        <w:t xml:space="preserve"> түйін сөздер</w:t>
      </w:r>
      <w:r>
        <w:rPr>
          <w:lang w:val="kk-KZ"/>
        </w:rPr>
        <w:t xml:space="preserve"> (15-40 сөз немесе сөз тіркес</w:t>
      </w:r>
      <w:r w:rsidRPr="00C75AEA">
        <w:rPr>
          <w:lang w:val="kk-KZ"/>
        </w:rPr>
        <w:t xml:space="preserve">і). Әрбір </w:t>
      </w:r>
      <w:r>
        <w:rPr>
          <w:lang w:val="kk-KZ"/>
        </w:rPr>
        <w:t xml:space="preserve">түйін </w:t>
      </w:r>
      <w:r w:rsidRPr="00C75AEA">
        <w:rPr>
          <w:lang w:val="kk-KZ"/>
        </w:rPr>
        <w:t xml:space="preserve">сөз немесе сөз тіркесі </w:t>
      </w:r>
      <w:r w:rsidR="00566465" w:rsidRPr="00C75AEA">
        <w:rPr>
          <w:lang w:val="kk-KZ"/>
        </w:rPr>
        <w:t xml:space="preserve">үш тілде (қазақ, ағылшын, орыс) </w:t>
      </w:r>
      <w:r w:rsidRPr="00C75AEA">
        <w:rPr>
          <w:lang w:val="kk-KZ"/>
        </w:rPr>
        <w:t>бір-бірінен үтірмен бөлінеді;</w:t>
      </w:r>
    </w:p>
    <w:p w:rsidR="00C75AEA" w:rsidRDefault="00C75AEA" w:rsidP="00C75AEA">
      <w:pPr>
        <w:tabs>
          <w:tab w:val="left" w:pos="993"/>
        </w:tabs>
        <w:ind w:firstLine="709"/>
        <w:jc w:val="both"/>
        <w:rPr>
          <w:lang w:val="kk-KZ"/>
        </w:rPr>
      </w:pPr>
      <w:r w:rsidRPr="00C75AEA">
        <w:rPr>
          <w:lang w:val="kk-KZ"/>
        </w:rPr>
        <w:t xml:space="preserve">- </w:t>
      </w:r>
      <w:r w:rsidR="00566465">
        <w:rPr>
          <w:lang w:val="kk-KZ"/>
        </w:rPr>
        <w:t xml:space="preserve">қолданылған </w:t>
      </w:r>
      <w:r w:rsidR="0055267A">
        <w:rPr>
          <w:lang w:val="kk-KZ"/>
        </w:rPr>
        <w:t>әдебиетт</w:t>
      </w:r>
      <w:r w:rsidRPr="00C75AEA">
        <w:rPr>
          <w:lang w:val="kk-KZ"/>
        </w:rPr>
        <w:t xml:space="preserve">ің библиографиялық тізімі </w:t>
      </w:r>
      <w:r w:rsidR="00566465">
        <w:rPr>
          <w:lang w:val="kk-KZ"/>
        </w:rPr>
        <w:t>(мақаладан кейін орналастырылады</w:t>
      </w:r>
      <w:r w:rsidRPr="00C75AEA">
        <w:rPr>
          <w:lang w:val="kk-KZ"/>
        </w:rPr>
        <w:t xml:space="preserve"> және </w:t>
      </w:r>
      <w:r w:rsidR="00566465">
        <w:rPr>
          <w:lang w:val="kk-KZ"/>
        </w:rPr>
        <w:t xml:space="preserve">МЕМСТ </w:t>
      </w:r>
      <w:r w:rsidRPr="00C75AEA">
        <w:rPr>
          <w:lang w:val="kk-KZ"/>
        </w:rPr>
        <w:t xml:space="preserve">7.1-2003 </w:t>
      </w:r>
      <w:r w:rsidR="00566465">
        <w:rPr>
          <w:lang w:val="kk-KZ"/>
        </w:rPr>
        <w:t xml:space="preserve">бойынша </w:t>
      </w:r>
      <w:r w:rsidRPr="00C75AEA">
        <w:rPr>
          <w:lang w:val="kk-KZ"/>
        </w:rPr>
        <w:t>р</w:t>
      </w:r>
      <w:r w:rsidR="00566465">
        <w:rPr>
          <w:lang w:val="kk-KZ"/>
        </w:rPr>
        <w:t>есімделеді</w:t>
      </w:r>
      <w:r w:rsidRPr="00C75AEA">
        <w:rPr>
          <w:lang w:val="kk-KZ"/>
        </w:rPr>
        <w:t>. Библиографиялық жазба. Библиографиялық сипаттама: құрастырудың жалпы талаптары мен ережелері).</w:t>
      </w:r>
    </w:p>
    <w:p w:rsidR="004C10ED" w:rsidRPr="006D1379" w:rsidRDefault="004C10ED">
      <w:pPr>
        <w:rPr>
          <w:lang w:val="kk-KZ"/>
        </w:rPr>
      </w:pPr>
      <w:r w:rsidRPr="006D1379">
        <w:rPr>
          <w:lang w:val="kk-KZ"/>
        </w:rPr>
        <w:br w:type="page"/>
      </w:r>
    </w:p>
    <w:p w:rsidR="007D48F6" w:rsidRPr="006D1379" w:rsidRDefault="007D48F6" w:rsidP="00564A55">
      <w:pPr>
        <w:tabs>
          <w:tab w:val="left" w:pos="993"/>
        </w:tabs>
        <w:ind w:firstLine="709"/>
        <w:jc w:val="both"/>
        <w:rPr>
          <w:lang w:val="kk-KZ"/>
        </w:rPr>
      </w:pPr>
    </w:p>
    <w:p w:rsidR="0033689B" w:rsidRPr="006D1379" w:rsidRDefault="00566465" w:rsidP="00566465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  <w:lang w:val="kk-KZ"/>
        </w:rPr>
      </w:pPr>
      <w:r>
        <w:rPr>
          <w:b/>
          <w:color w:val="FFFFFF" w:themeColor="background1"/>
          <w:shd w:val="clear" w:color="auto" w:fill="1F497D" w:themeFill="text2"/>
          <w:lang w:val="kk-KZ"/>
        </w:rPr>
        <w:t>ГРАФИКАЛЫҚ МАТЕРИАЛДЫ, КЕСТЕЛЕРДІ, ФОРМУЛАЛАРДЫ РЕСУМДЕУГЕ ҚОЙЫЛАТЫН ЖАЛПЫ ТАЛАПТАР.</w:t>
      </w:r>
    </w:p>
    <w:p w:rsidR="00997097" w:rsidRPr="006D1379" w:rsidRDefault="00997097" w:rsidP="00997097">
      <w:pPr>
        <w:tabs>
          <w:tab w:val="left" w:pos="993"/>
        </w:tabs>
        <w:ind w:firstLine="709"/>
        <w:jc w:val="center"/>
        <w:rPr>
          <w:b/>
          <w:lang w:val="kk-KZ"/>
        </w:rPr>
      </w:pPr>
    </w:p>
    <w:p w:rsidR="00566465" w:rsidRPr="00566465" w:rsidRDefault="00566465" w:rsidP="0033689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proofErr w:type="spellStart"/>
      <w:r w:rsidRPr="00566465">
        <w:t>Графикалық</w:t>
      </w:r>
      <w:proofErr w:type="spellEnd"/>
      <w:r w:rsidRPr="00566465">
        <w:t xml:space="preserve"> материал </w:t>
      </w:r>
      <w:r>
        <w:rPr>
          <w:lang w:val="kk-KZ"/>
        </w:rPr>
        <w:t xml:space="preserve">ол туралы </w:t>
      </w:r>
      <w:proofErr w:type="spellStart"/>
      <w:r w:rsidRPr="00566465">
        <w:t>бі</w:t>
      </w:r>
      <w:proofErr w:type="gramStart"/>
      <w:r w:rsidRPr="00566465">
        <w:t>р</w:t>
      </w:r>
      <w:proofErr w:type="gramEnd"/>
      <w:r w:rsidRPr="00566465">
        <w:t>інші</w:t>
      </w:r>
      <w:proofErr w:type="spellEnd"/>
      <w:r w:rsidRPr="00566465">
        <w:t xml:space="preserve"> </w:t>
      </w:r>
      <w:proofErr w:type="spellStart"/>
      <w:r w:rsidRPr="00566465">
        <w:t>рет</w:t>
      </w:r>
      <w:proofErr w:type="spellEnd"/>
      <w:r w:rsidRPr="00566465">
        <w:t xml:space="preserve"> </w:t>
      </w:r>
      <w:proofErr w:type="spellStart"/>
      <w:r w:rsidRPr="00566465">
        <w:t>айтылған</w:t>
      </w:r>
      <w:proofErr w:type="spellEnd"/>
      <w:r w:rsidRPr="00566465">
        <w:t xml:space="preserve"> </w:t>
      </w:r>
      <w:proofErr w:type="spellStart"/>
      <w:r w:rsidRPr="00566465">
        <w:t>мәтіннен</w:t>
      </w:r>
      <w:proofErr w:type="spellEnd"/>
      <w:r w:rsidRPr="00566465">
        <w:t xml:space="preserve"> </w:t>
      </w:r>
      <w:proofErr w:type="spellStart"/>
      <w:r w:rsidRPr="00566465">
        <w:t>кейін</w:t>
      </w:r>
      <w:proofErr w:type="spellEnd"/>
      <w:r w:rsidRPr="00566465">
        <w:t xml:space="preserve"> </w:t>
      </w:r>
      <w:proofErr w:type="spellStart"/>
      <w:r w:rsidRPr="00566465">
        <w:t>немесе</w:t>
      </w:r>
      <w:proofErr w:type="spellEnd"/>
      <w:r w:rsidRPr="00566465">
        <w:t xml:space="preserve"> </w:t>
      </w:r>
      <w:proofErr w:type="spellStart"/>
      <w:r w:rsidRPr="00566465">
        <w:t>келесі</w:t>
      </w:r>
      <w:proofErr w:type="spellEnd"/>
      <w:r w:rsidRPr="00566465">
        <w:t xml:space="preserve"> </w:t>
      </w:r>
      <w:proofErr w:type="spellStart"/>
      <w:r w:rsidRPr="00566465">
        <w:t>бетте</w:t>
      </w:r>
      <w:proofErr w:type="spellEnd"/>
      <w:r w:rsidRPr="00566465">
        <w:t xml:space="preserve"> </w:t>
      </w:r>
      <w:proofErr w:type="spellStart"/>
      <w:r w:rsidRPr="00566465">
        <w:t>орналастырылады</w:t>
      </w:r>
      <w:proofErr w:type="spellEnd"/>
      <w:r w:rsidRPr="00566465">
        <w:t xml:space="preserve">. </w:t>
      </w:r>
      <w:proofErr w:type="spellStart"/>
      <w:r w:rsidRPr="00566465">
        <w:t>Кез-келген</w:t>
      </w:r>
      <w:proofErr w:type="spellEnd"/>
      <w:r w:rsidRPr="00566465">
        <w:t xml:space="preserve"> </w:t>
      </w:r>
      <w:proofErr w:type="spellStart"/>
      <w:r w:rsidRPr="00566465">
        <w:t>графикалық</w:t>
      </w:r>
      <w:proofErr w:type="spellEnd"/>
      <w:r w:rsidRPr="00566465">
        <w:t xml:space="preserve"> материал (</w:t>
      </w:r>
      <w:proofErr w:type="spellStart"/>
      <w:r w:rsidRPr="00566465">
        <w:t>сызба</w:t>
      </w:r>
      <w:proofErr w:type="spellEnd"/>
      <w:r w:rsidRPr="00566465">
        <w:t xml:space="preserve">, </w:t>
      </w:r>
      <w:r>
        <w:rPr>
          <w:lang w:val="kk-KZ"/>
        </w:rPr>
        <w:t xml:space="preserve">схема, </w:t>
      </w:r>
      <w:r w:rsidRPr="00566465">
        <w:t xml:space="preserve">диаграмма,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т.</w:t>
      </w:r>
      <w:r>
        <w:rPr>
          <w:lang w:val="kk-KZ"/>
        </w:rPr>
        <w:t>с</w:t>
      </w:r>
      <w:r w:rsidRPr="00566465">
        <w:t>.</w:t>
      </w:r>
      <w:r>
        <w:rPr>
          <w:lang w:val="kk-KZ"/>
        </w:rPr>
        <w:t>с.</w:t>
      </w:r>
      <w:r w:rsidRPr="00566465">
        <w:t>) мақалада қара</w:t>
      </w:r>
      <w:r>
        <w:rPr>
          <w:lang w:val="kk-KZ"/>
        </w:rPr>
        <w:t xml:space="preserve"> шрифтпен бөлінген </w:t>
      </w:r>
      <w:r w:rsidRPr="00566465">
        <w:rPr>
          <w:b/>
        </w:rPr>
        <w:t>«</w:t>
      </w:r>
      <w:proofErr w:type="spellStart"/>
      <w:r w:rsidRPr="00566465">
        <w:rPr>
          <w:b/>
        </w:rPr>
        <w:t>Сурет</w:t>
      </w:r>
      <w:proofErr w:type="spellEnd"/>
      <w:r w:rsidRPr="00566465">
        <w:rPr>
          <w:b/>
        </w:rPr>
        <w:t>»</w:t>
      </w:r>
      <w:r w:rsidRPr="00566465">
        <w:t xml:space="preserve"> </w:t>
      </w:r>
      <w:proofErr w:type="spellStart"/>
      <w:r w:rsidRPr="00566465">
        <w:t>сөзімен</w:t>
      </w:r>
      <w:proofErr w:type="spellEnd"/>
      <w:r w:rsidRPr="00566465">
        <w:t xml:space="preserve"> </w:t>
      </w:r>
      <w:proofErr w:type="spellStart"/>
      <w:r w:rsidRPr="00566465">
        <w:t>белгіленеді</w:t>
      </w:r>
      <w:proofErr w:type="spellEnd"/>
      <w:r w:rsidRPr="00566465">
        <w:t>. «</w:t>
      </w:r>
      <w:proofErr w:type="spellStart"/>
      <w:r w:rsidRPr="00566465">
        <w:t>Сурет</w:t>
      </w:r>
      <w:proofErr w:type="spellEnd"/>
      <w:r w:rsidRPr="00566465">
        <w:t xml:space="preserve">» </w:t>
      </w:r>
      <w:proofErr w:type="spellStart"/>
      <w:r w:rsidRPr="00566465">
        <w:t>сөзі</w:t>
      </w:r>
      <w:proofErr w:type="spellEnd"/>
      <w:r w:rsidRPr="00566465">
        <w:t xml:space="preserve"> </w:t>
      </w:r>
      <w:proofErr w:type="spellStart"/>
      <w:r w:rsidRPr="00566465">
        <w:t>және</w:t>
      </w:r>
      <w:proofErr w:type="spellEnd"/>
      <w:r w:rsidRPr="00566465">
        <w:t xml:space="preserve"> </w:t>
      </w:r>
      <w:proofErr w:type="spellStart"/>
      <w:r w:rsidRPr="00566465">
        <w:t>оның</w:t>
      </w:r>
      <w:proofErr w:type="spellEnd"/>
      <w:r w:rsidRPr="00566465">
        <w:t xml:space="preserve"> </w:t>
      </w:r>
      <w:proofErr w:type="spellStart"/>
      <w:r w:rsidRPr="00566465">
        <w:t>нөмі</w:t>
      </w:r>
      <w:proofErr w:type="gramStart"/>
      <w:r w:rsidRPr="00566465">
        <w:t>р</w:t>
      </w:r>
      <w:proofErr w:type="gramEnd"/>
      <w:r w:rsidRPr="00566465">
        <w:t>і</w:t>
      </w:r>
      <w:proofErr w:type="spellEnd"/>
      <w:r w:rsidRPr="00566465">
        <w:t xml:space="preserve"> </w:t>
      </w:r>
      <w:proofErr w:type="spellStart"/>
      <w:r w:rsidRPr="00566465">
        <w:t>граф</w:t>
      </w:r>
      <w:r w:rsidRPr="00566465">
        <w:t>и</w:t>
      </w:r>
      <w:r w:rsidRPr="00566465">
        <w:t>калық</w:t>
      </w:r>
      <w:proofErr w:type="spellEnd"/>
      <w:r w:rsidRPr="00566465">
        <w:t xml:space="preserve"> </w:t>
      </w:r>
      <w:proofErr w:type="spellStart"/>
      <w:r w:rsidRPr="00566465">
        <w:t>материалдың</w:t>
      </w:r>
      <w:proofErr w:type="spellEnd"/>
      <w:r w:rsidRPr="00566465">
        <w:t xml:space="preserve"> </w:t>
      </w:r>
      <w:proofErr w:type="spellStart"/>
      <w:r w:rsidRPr="00566465">
        <w:t>астында</w:t>
      </w:r>
      <w:proofErr w:type="spellEnd"/>
      <w:r w:rsidRPr="00566465">
        <w:t xml:space="preserve">, </w:t>
      </w:r>
      <w:proofErr w:type="spellStart"/>
      <w:r w:rsidRPr="00566465">
        <w:t>көлде</w:t>
      </w:r>
      <w:r>
        <w:t>неңінен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орналастырыл</w:t>
      </w:r>
      <w:proofErr w:type="spellEnd"/>
      <w:r>
        <w:rPr>
          <w:lang w:val="kk-KZ"/>
        </w:rPr>
        <w:t>ады</w:t>
      </w:r>
      <w:r>
        <w:t>. Қажет бол</w:t>
      </w:r>
      <w:r>
        <w:rPr>
          <w:lang w:val="kk-KZ"/>
        </w:rPr>
        <w:t>ған жағдайда</w:t>
      </w:r>
      <w:r w:rsidRPr="00566465">
        <w:t xml:space="preserve">, </w:t>
      </w:r>
      <w:proofErr w:type="spellStart"/>
      <w:r w:rsidRPr="00566465">
        <w:t>гр</w:t>
      </w:r>
      <w:r w:rsidRPr="00566465">
        <w:t>а</w:t>
      </w:r>
      <w:r w:rsidRPr="00566465">
        <w:t>фикалық</w:t>
      </w:r>
      <w:proofErr w:type="spellEnd"/>
      <w:r w:rsidRPr="00566465">
        <w:t xml:space="preserve"> </w:t>
      </w:r>
      <w:proofErr w:type="spellStart"/>
      <w:r w:rsidRPr="00566465">
        <w:t>материалдың</w:t>
      </w:r>
      <w:proofErr w:type="spellEnd"/>
      <w:r w:rsidRPr="00566465">
        <w:t xml:space="preserve"> </w:t>
      </w:r>
      <w:proofErr w:type="spellStart"/>
      <w:r w:rsidRPr="00566465">
        <w:t>астына</w:t>
      </w:r>
      <w:proofErr w:type="spellEnd"/>
      <w:r w:rsidRPr="00566465">
        <w:t xml:space="preserve"> </w:t>
      </w:r>
      <w:proofErr w:type="spellStart"/>
      <w:r w:rsidRPr="00566465">
        <w:t>түсіндірме</w:t>
      </w:r>
      <w:proofErr w:type="spellEnd"/>
      <w:r w:rsidRPr="00566465">
        <w:t xml:space="preserve"> </w:t>
      </w:r>
      <w:proofErr w:type="spellStart"/>
      <w:r w:rsidRPr="00566465">
        <w:t>мәліметтер</w:t>
      </w:r>
      <w:proofErr w:type="spellEnd"/>
      <w:r w:rsidRPr="00566465">
        <w:t xml:space="preserve">, </w:t>
      </w:r>
      <w:proofErr w:type="spellStart"/>
      <w:r w:rsidRPr="00566465">
        <w:t>жазбалар</w:t>
      </w:r>
      <w:proofErr w:type="spellEnd"/>
      <w:r w:rsidRPr="00566465">
        <w:t xml:space="preserve"> мен </w:t>
      </w:r>
      <w:proofErr w:type="spellStart"/>
      <w:r w:rsidRPr="00566465">
        <w:t>ескертпелер</w:t>
      </w:r>
      <w:proofErr w:type="spellEnd"/>
      <w:r w:rsidRPr="00566465">
        <w:t xml:space="preserve"> де </w:t>
      </w:r>
      <w:proofErr w:type="spellStart"/>
      <w:r w:rsidRPr="00566465">
        <w:t>қойылады</w:t>
      </w:r>
      <w:proofErr w:type="spellEnd"/>
      <w:r w:rsidRPr="00566465">
        <w:t xml:space="preserve">. Бұл жағдайда графикалық материалдың </w:t>
      </w:r>
      <w:r>
        <w:rPr>
          <w:lang w:val="kk-KZ"/>
        </w:rPr>
        <w:t xml:space="preserve">мағынасы </w:t>
      </w:r>
      <w:r w:rsidRPr="00566465">
        <w:t xml:space="preserve">мен </w:t>
      </w:r>
      <w:proofErr w:type="spellStart"/>
      <w:r w:rsidRPr="00566465">
        <w:t>атауы</w:t>
      </w:r>
      <w:proofErr w:type="spellEnd"/>
      <w:r w:rsidRPr="00566465">
        <w:t xml:space="preserve"> </w:t>
      </w:r>
      <w:proofErr w:type="spellStart"/>
      <w:r w:rsidRPr="00566465">
        <w:t>түсіндірме</w:t>
      </w:r>
      <w:proofErr w:type="spellEnd"/>
      <w:r w:rsidRPr="00566465">
        <w:t xml:space="preserve"> </w:t>
      </w:r>
      <w:proofErr w:type="spellStart"/>
      <w:r w:rsidRPr="00566465">
        <w:t>мәліметтерінен</w:t>
      </w:r>
      <w:proofErr w:type="spellEnd"/>
      <w:r w:rsidRPr="00566465">
        <w:t xml:space="preserve"> </w:t>
      </w:r>
      <w:proofErr w:type="spellStart"/>
      <w:r w:rsidRPr="00566465">
        <w:t>кейін</w:t>
      </w:r>
      <w:proofErr w:type="spellEnd"/>
      <w:r w:rsidRPr="00566465">
        <w:t xml:space="preserve"> </w:t>
      </w:r>
      <w:proofErr w:type="spellStart"/>
      <w:r w:rsidRPr="00566465">
        <w:t>орналаст</w:t>
      </w:r>
      <w:proofErr w:type="spellEnd"/>
      <w:r>
        <w:rPr>
          <w:lang w:val="kk-KZ"/>
        </w:rPr>
        <w:t>ырылады</w:t>
      </w:r>
      <w:r w:rsidRPr="00566465">
        <w:t xml:space="preserve">. </w:t>
      </w:r>
      <w:r>
        <w:rPr>
          <w:lang w:val="kk-KZ"/>
        </w:rPr>
        <w:t>Одан ә</w:t>
      </w:r>
      <w:proofErr w:type="spellStart"/>
      <w:r w:rsidRPr="00566465">
        <w:t>рі</w:t>
      </w:r>
      <w:proofErr w:type="spellEnd"/>
      <w:r w:rsidRPr="00566465">
        <w:t xml:space="preserve"> </w:t>
      </w:r>
      <w:proofErr w:type="spellStart"/>
      <w:r w:rsidRPr="00566465">
        <w:t>оның</w:t>
      </w:r>
      <w:proofErr w:type="spellEnd"/>
      <w:r w:rsidRPr="00566465">
        <w:t xml:space="preserve"> </w:t>
      </w:r>
      <w:proofErr w:type="spellStart"/>
      <w:r w:rsidRPr="00566465">
        <w:t>тақырыптық</w:t>
      </w:r>
      <w:proofErr w:type="spellEnd"/>
      <w:r w:rsidRPr="00566465">
        <w:t xml:space="preserve"> </w:t>
      </w:r>
      <w:proofErr w:type="spellStart"/>
      <w:r w:rsidRPr="00566465">
        <w:t>атауы</w:t>
      </w:r>
      <w:proofErr w:type="spellEnd"/>
      <w:r w:rsidRPr="00566465">
        <w:t xml:space="preserve"> </w:t>
      </w:r>
      <w:proofErr w:type="spellStart"/>
      <w:r w:rsidRPr="00566465">
        <w:t>сызықшамен</w:t>
      </w:r>
      <w:proofErr w:type="spellEnd"/>
      <w:r w:rsidRPr="00566465">
        <w:t xml:space="preserve"> </w:t>
      </w:r>
      <w:proofErr w:type="spellStart"/>
      <w:r w:rsidRPr="00566465">
        <w:t>бөлініп</w:t>
      </w:r>
      <w:proofErr w:type="spellEnd"/>
      <w:r w:rsidRPr="00566465">
        <w:t xml:space="preserve"> </w:t>
      </w:r>
      <w:proofErr w:type="spellStart"/>
      <w:r w:rsidRPr="00566465">
        <w:t>берілуі</w:t>
      </w:r>
      <w:proofErr w:type="spellEnd"/>
      <w:r w:rsidRPr="00566465">
        <w:t xml:space="preserve"> </w:t>
      </w:r>
      <w:proofErr w:type="spellStart"/>
      <w:r w:rsidRPr="00566465">
        <w:t>мүмкін</w:t>
      </w:r>
      <w:proofErr w:type="spellEnd"/>
      <w:r w:rsidRPr="00566465">
        <w:t xml:space="preserve">. </w:t>
      </w:r>
      <w:proofErr w:type="spellStart"/>
      <w:r w:rsidRPr="00566465">
        <w:t>Графикалық</w:t>
      </w:r>
      <w:proofErr w:type="spellEnd"/>
      <w:r w:rsidRPr="00566465">
        <w:t xml:space="preserve"> материал, </w:t>
      </w:r>
      <w:proofErr w:type="spellStart"/>
      <w:r w:rsidRPr="00566465">
        <w:t>қосымшалардың</w:t>
      </w:r>
      <w:proofErr w:type="spellEnd"/>
      <w:r w:rsidRPr="00566465">
        <w:t xml:space="preserve"> </w:t>
      </w:r>
      <w:proofErr w:type="spellStart"/>
      <w:r w:rsidRPr="00566465">
        <w:t>графикалық</w:t>
      </w:r>
      <w:proofErr w:type="spellEnd"/>
      <w:r w:rsidRPr="00566465">
        <w:t xml:space="preserve"> </w:t>
      </w:r>
      <w:proofErr w:type="spellStart"/>
      <w:r w:rsidRPr="00566465">
        <w:t>материалдарын</w:t>
      </w:r>
      <w:proofErr w:type="spellEnd"/>
      <w:r w:rsidRPr="00566465">
        <w:t xml:space="preserve"> </w:t>
      </w:r>
      <w:proofErr w:type="spellStart"/>
      <w:r w:rsidRPr="00566465">
        <w:t>қоспаған</w:t>
      </w:r>
      <w:r>
        <w:t>да</w:t>
      </w:r>
      <w:proofErr w:type="spellEnd"/>
      <w:r>
        <w:t xml:space="preserve">, араб </w:t>
      </w:r>
      <w:r>
        <w:rPr>
          <w:lang w:val="kk-KZ"/>
        </w:rPr>
        <w:t xml:space="preserve">сандарымен </w:t>
      </w:r>
      <w:proofErr w:type="spellStart"/>
      <w:r>
        <w:t>нөмірлен</w:t>
      </w:r>
      <w:proofErr w:type="spellEnd"/>
      <w:r>
        <w:rPr>
          <w:lang w:val="kk-KZ"/>
        </w:rPr>
        <w:t>еді</w:t>
      </w:r>
      <w:r w:rsidRPr="00566465">
        <w:t xml:space="preserve">, </w:t>
      </w:r>
      <w:proofErr w:type="spellStart"/>
      <w:r w:rsidRPr="00566465">
        <w:t>е</w:t>
      </w:r>
      <w:r>
        <w:t>реже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нөмірле</w:t>
      </w:r>
      <w:proofErr w:type="spellEnd"/>
      <w:r>
        <w:rPr>
          <w:lang w:val="kk-KZ"/>
        </w:rPr>
        <w:t>нумен</w:t>
      </w:r>
      <w:r w:rsidRPr="00566465">
        <w:t xml:space="preserve">, </w:t>
      </w:r>
      <w:proofErr w:type="spellStart"/>
      <w:r w:rsidRPr="00566465">
        <w:t>бұл</w:t>
      </w:r>
      <w:proofErr w:type="spellEnd"/>
      <w:r w:rsidRPr="00566465">
        <w:t xml:space="preserve"> </w:t>
      </w:r>
      <w:r>
        <w:rPr>
          <w:lang w:val="kk-KZ"/>
        </w:rPr>
        <w:t xml:space="preserve">нөмірлерді </w:t>
      </w:r>
      <w:r w:rsidRPr="00566465">
        <w:t>«</w:t>
      </w:r>
      <w:r>
        <w:rPr>
          <w:lang w:val="kk-KZ"/>
        </w:rPr>
        <w:t>С</w:t>
      </w:r>
      <w:proofErr w:type="spellStart"/>
      <w:r w:rsidRPr="00566465">
        <w:t>урет</w:t>
      </w:r>
      <w:proofErr w:type="spellEnd"/>
      <w:r w:rsidRPr="00566465">
        <w:t xml:space="preserve">» </w:t>
      </w:r>
      <w:proofErr w:type="spellStart"/>
      <w:r w:rsidRPr="00566465">
        <w:t>сөзінен</w:t>
      </w:r>
      <w:proofErr w:type="spellEnd"/>
      <w:r w:rsidRPr="00566465">
        <w:t xml:space="preserve"> </w:t>
      </w:r>
      <w:proofErr w:type="spellStart"/>
      <w:r w:rsidRPr="00566465">
        <w:t>кейін</w:t>
      </w:r>
      <w:proofErr w:type="spellEnd"/>
      <w:r w:rsidRPr="00566465">
        <w:t xml:space="preserve"> </w:t>
      </w:r>
      <w:r>
        <w:rPr>
          <w:lang w:val="kk-KZ"/>
        </w:rPr>
        <w:t>көрсетеді</w:t>
      </w:r>
      <w:r w:rsidRPr="00566465">
        <w:t xml:space="preserve">. </w:t>
      </w:r>
      <w:proofErr w:type="spellStart"/>
      <w:r w:rsidRPr="00566465">
        <w:t>Егер</w:t>
      </w:r>
      <w:proofErr w:type="spellEnd"/>
      <w:r w:rsidRPr="00566465">
        <w:t xml:space="preserve"> </w:t>
      </w:r>
      <w:proofErr w:type="spellStart"/>
      <w:r w:rsidRPr="00566465">
        <w:t>бі</w:t>
      </w:r>
      <w:proofErr w:type="gramStart"/>
      <w:r w:rsidRPr="00566465">
        <w:t>р</w:t>
      </w:r>
      <w:proofErr w:type="spellEnd"/>
      <w:proofErr w:type="gramEnd"/>
      <w:r w:rsidRPr="00566465">
        <w:t xml:space="preserve"> </w:t>
      </w:r>
      <w:proofErr w:type="spellStart"/>
      <w:r w:rsidRPr="00566465">
        <w:t>ғана</w:t>
      </w:r>
      <w:proofErr w:type="spellEnd"/>
      <w:r w:rsidRPr="00566465">
        <w:t xml:space="preserve"> </w:t>
      </w:r>
      <w:proofErr w:type="spellStart"/>
      <w:r w:rsidRPr="00566465">
        <w:t>сурет</w:t>
      </w:r>
      <w:proofErr w:type="spellEnd"/>
      <w:r w:rsidRPr="00566465">
        <w:t xml:space="preserve"> </w:t>
      </w:r>
      <w:proofErr w:type="spellStart"/>
      <w:r w:rsidRPr="00566465">
        <w:t>болса</w:t>
      </w:r>
      <w:proofErr w:type="spellEnd"/>
      <w:r w:rsidRPr="00566465">
        <w:t xml:space="preserve">, </w:t>
      </w:r>
      <w:proofErr w:type="spellStart"/>
      <w:r w:rsidRPr="00566465">
        <w:t>онда</w:t>
      </w:r>
      <w:proofErr w:type="spellEnd"/>
      <w:r w:rsidRPr="00566465">
        <w:t xml:space="preserve"> </w:t>
      </w:r>
      <w:proofErr w:type="spellStart"/>
      <w:r w:rsidRPr="00566465">
        <w:t>ол</w:t>
      </w:r>
      <w:proofErr w:type="spellEnd"/>
      <w:r w:rsidRPr="00566465">
        <w:t xml:space="preserve"> </w:t>
      </w:r>
      <w:r w:rsidRPr="00566465">
        <w:rPr>
          <w:b/>
        </w:rPr>
        <w:t>«1-сурет»</w:t>
      </w:r>
      <w:r w:rsidRPr="00566465">
        <w:t xml:space="preserve"> </w:t>
      </w:r>
      <w:proofErr w:type="spellStart"/>
      <w:r w:rsidRPr="00566465">
        <w:t>деп</w:t>
      </w:r>
      <w:proofErr w:type="spellEnd"/>
      <w:r w:rsidRPr="00566465">
        <w:t xml:space="preserve"> </w:t>
      </w:r>
      <w:proofErr w:type="spellStart"/>
      <w:r w:rsidRPr="00566465">
        <w:t>белгіленеді</w:t>
      </w:r>
      <w:proofErr w:type="spellEnd"/>
      <w:r>
        <w:rPr>
          <w:lang w:val="kk-KZ"/>
        </w:rPr>
        <w:t>.</w:t>
      </w:r>
    </w:p>
    <w:p w:rsidR="00566465" w:rsidRPr="00566465" w:rsidRDefault="00566465" w:rsidP="0033689B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566465">
        <w:t>«</w:t>
      </w:r>
      <w:proofErr w:type="spellStart"/>
      <w:r w:rsidRPr="00566465">
        <w:t>Кесте</w:t>
      </w:r>
      <w:proofErr w:type="spellEnd"/>
      <w:r w:rsidRPr="00566465">
        <w:t xml:space="preserve">» </w:t>
      </w:r>
      <w:proofErr w:type="spellStart"/>
      <w:r w:rsidRPr="00566465">
        <w:t>сөзінен</w:t>
      </w:r>
      <w:proofErr w:type="spellEnd"/>
      <w:r w:rsidRPr="00566465">
        <w:t xml:space="preserve"> </w:t>
      </w:r>
      <w:proofErr w:type="spellStart"/>
      <w:r w:rsidRPr="00566465">
        <w:t>кейін</w:t>
      </w:r>
      <w:proofErr w:type="spellEnd"/>
      <w:r w:rsidRPr="00566465">
        <w:t xml:space="preserve"> </w:t>
      </w:r>
      <w:proofErr w:type="spellStart"/>
      <w:r w:rsidRPr="00566465">
        <w:t>кестенің</w:t>
      </w:r>
      <w:proofErr w:type="spellEnd"/>
      <w:r w:rsidRPr="00566465">
        <w:t xml:space="preserve"> </w:t>
      </w:r>
      <w:proofErr w:type="spellStart"/>
      <w:r w:rsidRPr="00566465">
        <w:t>нөмірі</w:t>
      </w:r>
      <w:proofErr w:type="spellEnd"/>
      <w:r w:rsidRPr="00566465">
        <w:t xml:space="preserve"> </w:t>
      </w:r>
      <w:proofErr w:type="spellStart"/>
      <w:r w:rsidRPr="00566465">
        <w:t>беріледі</w:t>
      </w:r>
      <w:proofErr w:type="spellEnd"/>
      <w:r w:rsidRPr="00566465">
        <w:t xml:space="preserve">. </w:t>
      </w:r>
      <w:proofErr w:type="spellStart"/>
      <w:r w:rsidRPr="00566465">
        <w:t>Бұл</w:t>
      </w:r>
      <w:proofErr w:type="spellEnd"/>
      <w:r w:rsidRPr="00566465"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нөмірінен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rPr>
          <w:lang w:val="kk-KZ"/>
        </w:rPr>
        <w:t xml:space="preserve"> </w:t>
      </w:r>
      <w:proofErr w:type="gramStart"/>
      <w:r>
        <w:rPr>
          <w:lang w:val="kk-KZ"/>
        </w:rPr>
        <w:t>н</w:t>
      </w:r>
      <w:proofErr w:type="gramEnd"/>
      <w:r>
        <w:rPr>
          <w:lang w:val="kk-KZ"/>
        </w:rPr>
        <w:t>үкте</w:t>
      </w:r>
      <w:r w:rsidRPr="00566465">
        <w:t xml:space="preserve"> қойылмайды. </w:t>
      </w:r>
      <w:proofErr w:type="spellStart"/>
      <w:r w:rsidRPr="00566465">
        <w:t>Қажет</w:t>
      </w:r>
      <w:proofErr w:type="spellEnd"/>
      <w:r w:rsidRPr="00566465">
        <w:t xml:space="preserve"> </w:t>
      </w:r>
      <w:proofErr w:type="spellStart"/>
      <w:r w:rsidRPr="00566465">
        <w:t>болған</w:t>
      </w:r>
      <w:proofErr w:type="spellEnd"/>
      <w:r w:rsidRPr="00566465">
        <w:t xml:space="preserve"> </w:t>
      </w:r>
      <w:proofErr w:type="spellStart"/>
      <w:r w:rsidRPr="00566465">
        <w:t>жағдайда</w:t>
      </w:r>
      <w:proofErr w:type="spellEnd"/>
      <w:r w:rsidRPr="00566465">
        <w:t xml:space="preserve"> </w:t>
      </w:r>
      <w:proofErr w:type="spellStart"/>
      <w:r w:rsidRPr="00566465">
        <w:t>кесте</w:t>
      </w:r>
      <w:proofErr w:type="spellEnd"/>
      <w:r w:rsidRPr="00566465">
        <w:t xml:space="preserve"> </w:t>
      </w:r>
      <w:proofErr w:type="spellStart"/>
      <w:r w:rsidRPr="00566465">
        <w:t>мазмұнының</w:t>
      </w:r>
      <w:proofErr w:type="spellEnd"/>
      <w:r w:rsidRPr="00566465">
        <w:t xml:space="preserve"> </w:t>
      </w:r>
      <w:proofErr w:type="spellStart"/>
      <w:r w:rsidRPr="00566465">
        <w:t>қысқаша</w:t>
      </w:r>
      <w:proofErr w:type="spellEnd"/>
      <w:r w:rsidRPr="00566465">
        <w:t xml:space="preserve"> </w:t>
      </w:r>
      <w:proofErr w:type="spellStart"/>
      <w:r w:rsidRPr="00566465">
        <w:t>сипаттамасы</w:t>
      </w:r>
      <w:proofErr w:type="spellEnd"/>
      <w:r w:rsidRPr="00566465">
        <w:t xml:space="preserve"> </w:t>
      </w:r>
      <w:proofErr w:type="spellStart"/>
      <w:r w:rsidRPr="00566465">
        <w:t>оның</w:t>
      </w:r>
      <w:proofErr w:type="spellEnd"/>
      <w:r w:rsidRPr="00566465">
        <w:t xml:space="preserve"> </w:t>
      </w:r>
      <w:proofErr w:type="spellStart"/>
      <w:r w:rsidRPr="00566465">
        <w:t>ат</w:t>
      </w:r>
      <w:proofErr w:type="spellEnd"/>
      <w:r>
        <w:rPr>
          <w:lang w:val="kk-KZ"/>
        </w:rPr>
        <w:t>ау</w:t>
      </w:r>
      <w:proofErr w:type="spellStart"/>
      <w:r w:rsidRPr="00566465">
        <w:t>ымен</w:t>
      </w:r>
      <w:proofErr w:type="spellEnd"/>
      <w:r w:rsidRPr="00566465">
        <w:t xml:space="preserve"> </w:t>
      </w:r>
      <w:r>
        <w:rPr>
          <w:lang w:val="kk-KZ"/>
        </w:rPr>
        <w:t>көрсетіледі</w:t>
      </w:r>
      <w:r w:rsidRPr="00566465">
        <w:t xml:space="preserve">, </w:t>
      </w:r>
      <w:proofErr w:type="spellStart"/>
      <w:r w:rsidRPr="00566465">
        <w:t>ол</w:t>
      </w:r>
      <w:proofErr w:type="spellEnd"/>
      <w:r w:rsidRPr="00566465">
        <w:t xml:space="preserve"> </w:t>
      </w:r>
      <w:proofErr w:type="spellStart"/>
      <w:r w:rsidRPr="00566465">
        <w:t>кестеден</w:t>
      </w:r>
      <w:proofErr w:type="spellEnd"/>
      <w:r w:rsidRPr="00566465">
        <w:t xml:space="preserve"> </w:t>
      </w:r>
      <w:proofErr w:type="spellStart"/>
      <w:r w:rsidRPr="00566465">
        <w:t>жоғары</w:t>
      </w:r>
      <w:proofErr w:type="spellEnd"/>
      <w:r w:rsidRPr="00566465">
        <w:t xml:space="preserve">, </w:t>
      </w:r>
      <w:proofErr w:type="spellStart"/>
      <w:r w:rsidRPr="00566465">
        <w:t>сызықшамен</w:t>
      </w:r>
      <w:proofErr w:type="spellEnd"/>
      <w:r w:rsidRPr="00566465">
        <w:t xml:space="preserve"> </w:t>
      </w:r>
      <w:proofErr w:type="spellStart"/>
      <w:r w:rsidRPr="00566465">
        <w:t>бөлі</w:t>
      </w:r>
      <w:proofErr w:type="spellEnd"/>
      <w:r>
        <w:rPr>
          <w:lang w:val="kk-KZ"/>
        </w:rPr>
        <w:t>ні</w:t>
      </w:r>
      <w:r w:rsidRPr="00566465">
        <w:t xml:space="preserve">п, </w:t>
      </w:r>
      <w:proofErr w:type="spellStart"/>
      <w:r w:rsidRPr="00566465">
        <w:t>нөмірден</w:t>
      </w:r>
      <w:proofErr w:type="spellEnd"/>
      <w:r w:rsidRPr="00566465">
        <w:t xml:space="preserve"> </w:t>
      </w:r>
      <w:proofErr w:type="spellStart"/>
      <w:r w:rsidRPr="00566465">
        <w:t>кейін</w:t>
      </w:r>
      <w:proofErr w:type="spellEnd"/>
      <w:r w:rsidRPr="00566465">
        <w:t xml:space="preserve"> </w:t>
      </w:r>
      <w:proofErr w:type="spellStart"/>
      <w:r w:rsidRPr="00566465">
        <w:t>үлкен</w:t>
      </w:r>
      <w:proofErr w:type="spellEnd"/>
      <w:r w:rsidRPr="00566465">
        <w:t xml:space="preserve"> </w:t>
      </w:r>
      <w:proofErr w:type="spellStart"/>
      <w:r w:rsidRPr="00566465">
        <w:t>әріппен</w:t>
      </w:r>
      <w:proofErr w:type="spellEnd"/>
      <w:r w:rsidRPr="00566465">
        <w:t xml:space="preserve"> </w:t>
      </w:r>
      <w:proofErr w:type="spellStart"/>
      <w:r w:rsidRPr="00566465">
        <w:t>жазылады</w:t>
      </w:r>
      <w:proofErr w:type="spellEnd"/>
      <w:r w:rsidRPr="00566465">
        <w:t xml:space="preserve">. </w:t>
      </w:r>
      <w:proofErr w:type="spellStart"/>
      <w:r w:rsidRPr="00566465">
        <w:t>Бұл</w:t>
      </w:r>
      <w:proofErr w:type="spellEnd"/>
      <w:r w:rsidRPr="00566465">
        <w:t xml:space="preserve"> </w:t>
      </w:r>
      <w:proofErr w:type="spellStart"/>
      <w:r w:rsidRPr="00566465">
        <w:t>жағдайда</w:t>
      </w:r>
      <w:proofErr w:type="spellEnd"/>
      <w:r w:rsidRPr="00566465">
        <w:t xml:space="preserve"> </w:t>
      </w:r>
      <w:proofErr w:type="spellStart"/>
      <w:r w:rsidRPr="00566465">
        <w:t>кес</w:t>
      </w:r>
      <w:r w:rsidR="006217BA">
        <w:t>те</w:t>
      </w:r>
      <w:proofErr w:type="spellEnd"/>
      <w:r w:rsidR="006217BA">
        <w:t xml:space="preserve"> </w:t>
      </w:r>
      <w:proofErr w:type="spellStart"/>
      <w:r w:rsidR="006217BA">
        <w:t>атауынан</w:t>
      </w:r>
      <w:proofErr w:type="spellEnd"/>
      <w:r w:rsidR="006217BA">
        <w:t xml:space="preserve"> </w:t>
      </w:r>
      <w:proofErr w:type="spellStart"/>
      <w:r w:rsidR="006217BA">
        <w:t>кейін</w:t>
      </w:r>
      <w:proofErr w:type="spellEnd"/>
      <w:r w:rsidRPr="00566465">
        <w:t xml:space="preserve"> </w:t>
      </w:r>
      <w:proofErr w:type="gramStart"/>
      <w:r w:rsidR="006217BA">
        <w:rPr>
          <w:lang w:val="kk-KZ"/>
        </w:rPr>
        <w:t>н</w:t>
      </w:r>
      <w:proofErr w:type="gramEnd"/>
      <w:r w:rsidR="006217BA">
        <w:rPr>
          <w:lang w:val="kk-KZ"/>
        </w:rPr>
        <w:t xml:space="preserve">үкте </w:t>
      </w:r>
      <w:r w:rsidRPr="00566465">
        <w:t xml:space="preserve">қойылмайды. </w:t>
      </w:r>
      <w:proofErr w:type="spellStart"/>
      <w:r w:rsidRPr="00566465">
        <w:t>Белгіленуі</w:t>
      </w:r>
      <w:proofErr w:type="spellEnd"/>
      <w:r w:rsidRPr="00566465">
        <w:t xml:space="preserve"> мен </w:t>
      </w:r>
      <w:proofErr w:type="spellStart"/>
      <w:r w:rsidRPr="00566465">
        <w:t>ат</w:t>
      </w:r>
      <w:r w:rsidR="006217BA">
        <w:t>ауы</w:t>
      </w:r>
      <w:proofErr w:type="spellEnd"/>
      <w:r w:rsidR="006217BA">
        <w:t xml:space="preserve"> (бар </w:t>
      </w:r>
      <w:proofErr w:type="spellStart"/>
      <w:r w:rsidR="006217BA">
        <w:t>болса</w:t>
      </w:r>
      <w:proofErr w:type="spellEnd"/>
      <w:r w:rsidR="006217BA">
        <w:t xml:space="preserve">) </w:t>
      </w:r>
      <w:proofErr w:type="spellStart"/>
      <w:r w:rsidR="006217BA">
        <w:t>кестенің</w:t>
      </w:r>
      <w:proofErr w:type="spellEnd"/>
      <w:r w:rsidR="006217BA">
        <w:t xml:space="preserve"> </w:t>
      </w:r>
      <w:proofErr w:type="spellStart"/>
      <w:r w:rsidR="006217BA">
        <w:t>ү</w:t>
      </w:r>
      <w:proofErr w:type="gramStart"/>
      <w:r w:rsidR="006217BA">
        <w:t>ст</w:t>
      </w:r>
      <w:proofErr w:type="gramEnd"/>
      <w:r w:rsidR="006217BA">
        <w:t>ін</w:t>
      </w:r>
      <w:proofErr w:type="spellEnd"/>
      <w:r w:rsidR="006217BA">
        <w:rPr>
          <w:lang w:val="kk-KZ"/>
        </w:rPr>
        <w:t>е орта жағына</w:t>
      </w:r>
      <w:r w:rsidRPr="00566465">
        <w:t xml:space="preserve">, </w:t>
      </w:r>
      <w:proofErr w:type="spellStart"/>
      <w:r w:rsidRPr="00566465">
        <w:t>қара</w:t>
      </w:r>
      <w:proofErr w:type="spellEnd"/>
      <w:r w:rsidR="006217BA">
        <w:rPr>
          <w:lang w:val="kk-KZ"/>
        </w:rPr>
        <w:t xml:space="preserve"> шрифтпен </w:t>
      </w:r>
      <w:proofErr w:type="spellStart"/>
      <w:r w:rsidRPr="00566465">
        <w:t>жазылуы</w:t>
      </w:r>
      <w:proofErr w:type="spellEnd"/>
      <w:r w:rsidRPr="00566465">
        <w:t xml:space="preserve"> </w:t>
      </w:r>
      <w:r w:rsidR="006217BA">
        <w:rPr>
          <w:lang w:val="kk-KZ"/>
        </w:rPr>
        <w:t>қажет</w:t>
      </w:r>
      <w:r w:rsidRPr="00566465">
        <w:t xml:space="preserve">. </w:t>
      </w:r>
      <w:r w:rsidR="006217BA">
        <w:rPr>
          <w:lang w:val="kk-KZ"/>
        </w:rPr>
        <w:t xml:space="preserve">Кестелік </w:t>
      </w:r>
      <w:proofErr w:type="spellStart"/>
      <w:r w:rsidRPr="00566465">
        <w:t>сілтем</w:t>
      </w:r>
      <w:r w:rsidR="006217BA">
        <w:t>елер</w:t>
      </w:r>
      <w:proofErr w:type="spellEnd"/>
      <w:r w:rsidR="006217BA">
        <w:t xml:space="preserve"> </w:t>
      </w:r>
      <w:proofErr w:type="spellStart"/>
      <w:r w:rsidR="006217BA">
        <w:t>кестенің</w:t>
      </w:r>
      <w:proofErr w:type="spellEnd"/>
      <w:r w:rsidR="006217BA">
        <w:t xml:space="preserve"> </w:t>
      </w:r>
      <w:proofErr w:type="spellStart"/>
      <w:r w:rsidR="006217BA">
        <w:t>астында</w:t>
      </w:r>
      <w:proofErr w:type="spellEnd"/>
      <w:r w:rsidR="006217BA">
        <w:t xml:space="preserve"> </w:t>
      </w:r>
      <w:proofErr w:type="spellStart"/>
      <w:r w:rsidR="006217BA">
        <w:t>орналас</w:t>
      </w:r>
      <w:proofErr w:type="spellEnd"/>
      <w:r w:rsidR="006217BA">
        <w:rPr>
          <w:lang w:val="kk-KZ"/>
        </w:rPr>
        <w:t>ады</w:t>
      </w:r>
      <w:r w:rsidRPr="00566465">
        <w:t>.</w:t>
      </w:r>
    </w:p>
    <w:p w:rsidR="006217BA" w:rsidRPr="006217BA" w:rsidRDefault="006217BA" w:rsidP="006217BA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lang w:val="kk-KZ"/>
        </w:rPr>
      </w:pPr>
      <w:r w:rsidRPr="006217BA">
        <w:rPr>
          <w:lang w:val="kk-KZ"/>
        </w:rPr>
        <w:t>Қосымша</w:t>
      </w:r>
      <w:r>
        <w:rPr>
          <w:lang w:val="kk-KZ"/>
        </w:rPr>
        <w:t>ларда, кестелерде</w:t>
      </w:r>
      <w:r w:rsidRPr="006217BA">
        <w:rPr>
          <w:lang w:val="kk-KZ"/>
        </w:rPr>
        <w:t xml:space="preserve"> және графикалық материалға</w:t>
      </w:r>
      <w:r>
        <w:rPr>
          <w:lang w:val="kk-KZ"/>
        </w:rPr>
        <w:t xml:space="preserve"> арналған түсіндірме деректерде</w:t>
      </w:r>
      <w:r w:rsidRPr="006217BA">
        <w:rPr>
          <w:lang w:val="kk-KZ"/>
        </w:rPr>
        <w:t xml:space="preserve"> орналастырылғандардан басқа формулалар араб </w:t>
      </w:r>
      <w:r>
        <w:rPr>
          <w:lang w:val="kk-KZ"/>
        </w:rPr>
        <w:t xml:space="preserve">сандарымен рет саны бойынша </w:t>
      </w:r>
      <w:r w:rsidRPr="006217BA">
        <w:rPr>
          <w:lang w:val="kk-KZ"/>
        </w:rPr>
        <w:t>нөмірленеді. Бұл жағдайда формуланың нөмірі жа</w:t>
      </w:r>
      <w:r>
        <w:rPr>
          <w:lang w:val="kk-KZ"/>
        </w:rPr>
        <w:t>қшаның ішінде онымен бір деңгейде</w:t>
      </w:r>
      <w:r w:rsidRPr="006217BA">
        <w:rPr>
          <w:lang w:val="kk-KZ"/>
        </w:rPr>
        <w:t xml:space="preserve"> формуланың оң жағына жазылады.</w:t>
      </w:r>
    </w:p>
    <w:p w:rsidR="006217BA" w:rsidRPr="006217BA" w:rsidRDefault="006217BA" w:rsidP="006217BA">
      <w:pPr>
        <w:tabs>
          <w:tab w:val="left" w:pos="993"/>
        </w:tabs>
        <w:ind w:left="709"/>
        <w:rPr>
          <w:b/>
          <w:lang w:val="kk-KZ"/>
        </w:rPr>
      </w:pPr>
      <w:r w:rsidRPr="006217BA">
        <w:rPr>
          <w:b/>
          <w:lang w:val="kk-KZ"/>
        </w:rPr>
        <w:t>Мақала</w:t>
      </w:r>
      <w:r>
        <w:rPr>
          <w:b/>
          <w:lang w:val="kk-KZ"/>
        </w:rPr>
        <w:t>ның мазмұны үшін жауапкершілік</w:t>
      </w:r>
      <w:r w:rsidRPr="006217BA">
        <w:rPr>
          <w:b/>
          <w:lang w:val="kk-KZ"/>
        </w:rPr>
        <w:t xml:space="preserve"> авторлар</w:t>
      </w:r>
      <w:r>
        <w:rPr>
          <w:b/>
          <w:lang w:val="kk-KZ"/>
        </w:rPr>
        <w:t>ға жүктеледі</w:t>
      </w:r>
      <w:r w:rsidRPr="006217BA">
        <w:rPr>
          <w:b/>
          <w:lang w:val="kk-KZ"/>
        </w:rPr>
        <w:t>.</w:t>
      </w:r>
    </w:p>
    <w:p w:rsidR="006217BA" w:rsidRPr="006217BA" w:rsidRDefault="006217BA" w:rsidP="006217BA">
      <w:pPr>
        <w:tabs>
          <w:tab w:val="left" w:pos="993"/>
        </w:tabs>
        <w:ind w:left="709"/>
        <w:rPr>
          <w:b/>
          <w:lang w:val="kk-KZ"/>
        </w:rPr>
      </w:pPr>
      <w:r w:rsidRPr="006217BA">
        <w:rPr>
          <w:b/>
          <w:lang w:val="kk-KZ"/>
        </w:rPr>
        <w:t>Қабылданбаған мақалалар авторларға жіберілмейді.</w:t>
      </w:r>
    </w:p>
    <w:p w:rsidR="006217BA" w:rsidRPr="006217BA" w:rsidRDefault="006217BA" w:rsidP="006217BA">
      <w:pPr>
        <w:tabs>
          <w:tab w:val="left" w:pos="993"/>
        </w:tabs>
        <w:ind w:left="709"/>
        <w:rPr>
          <w:b/>
          <w:lang w:val="kk-KZ"/>
        </w:rPr>
      </w:pPr>
      <w:r w:rsidRPr="006217BA">
        <w:rPr>
          <w:b/>
          <w:lang w:val="kk-KZ"/>
        </w:rPr>
        <w:t xml:space="preserve">Редакция ережеге қайшы </w:t>
      </w:r>
      <w:r>
        <w:rPr>
          <w:b/>
          <w:lang w:val="kk-KZ"/>
        </w:rPr>
        <w:t xml:space="preserve">ресімделген </w:t>
      </w:r>
      <w:r w:rsidRPr="006217BA">
        <w:rPr>
          <w:b/>
          <w:lang w:val="kk-KZ"/>
        </w:rPr>
        <w:t>мақалаларды қарастырмауға құқылы.</w:t>
      </w:r>
    </w:p>
    <w:p w:rsidR="00110B0F" w:rsidRPr="006D1379" w:rsidRDefault="00110B0F" w:rsidP="00110B0F">
      <w:pPr>
        <w:ind w:firstLine="540"/>
        <w:jc w:val="both"/>
        <w:rPr>
          <w:sz w:val="28"/>
          <w:szCs w:val="28"/>
          <w:lang w:val="kk-KZ"/>
        </w:rPr>
      </w:pPr>
    </w:p>
    <w:p w:rsidR="006217BA" w:rsidRDefault="006217BA" w:rsidP="00481CD8">
      <w:pPr>
        <w:jc w:val="center"/>
        <w:rPr>
          <w:b/>
          <w:bCs/>
          <w:color w:val="000000"/>
          <w:shd w:val="clear" w:color="auto" w:fill="FFFFFF"/>
          <w:lang w:val="kk-KZ"/>
        </w:rPr>
      </w:pPr>
      <w:r>
        <w:rPr>
          <w:b/>
          <w:bCs/>
          <w:color w:val="000000"/>
          <w:shd w:val="clear" w:color="auto" w:fill="FFFFFF"/>
          <w:lang w:val="kk-KZ"/>
        </w:rPr>
        <w:t>КОНФЕРЕНЦИЯҒА ҚАТЫСУШЫНЫҢ ӨТІНІМІ</w:t>
      </w:r>
    </w:p>
    <w:p w:rsidR="00481CD8" w:rsidRPr="006D1379" w:rsidRDefault="00481CD8" w:rsidP="00481CD8">
      <w:pPr>
        <w:rPr>
          <w:color w:val="000000"/>
          <w:shd w:val="clear" w:color="auto" w:fill="FFFFFF"/>
          <w:lang w:val="kk-KZ"/>
        </w:rPr>
      </w:pPr>
    </w:p>
    <w:p w:rsidR="00481CD8" w:rsidRPr="006D1379" w:rsidRDefault="006217BA" w:rsidP="009F36BC">
      <w:pPr>
        <w:ind w:left="1134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kk-KZ"/>
        </w:rPr>
        <w:t>ТАӘ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shd w:val="clear" w:color="auto" w:fill="FFFFFF"/>
          <w:lang w:val="kk-KZ"/>
        </w:rPr>
        <w:t>____________________________________________________________________ 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lang w:val="kk-KZ"/>
        </w:rPr>
        <w:br/>
      </w:r>
      <w:r>
        <w:rPr>
          <w:color w:val="000000"/>
          <w:shd w:val="clear" w:color="auto" w:fill="FFFFFF"/>
          <w:lang w:val="kk-KZ"/>
        </w:rPr>
        <w:t>Ғылыми дәрежесі</w:t>
      </w:r>
      <w:r w:rsidR="00481CD8" w:rsidRPr="006D1379">
        <w:rPr>
          <w:color w:val="000000"/>
          <w:shd w:val="clear" w:color="auto" w:fill="FFFFFF"/>
          <w:lang w:val="kk-KZ"/>
        </w:rPr>
        <w:t xml:space="preserve">, </w:t>
      </w:r>
      <w:r>
        <w:rPr>
          <w:color w:val="000000"/>
          <w:shd w:val="clear" w:color="auto" w:fill="FFFFFF"/>
          <w:lang w:val="kk-KZ"/>
        </w:rPr>
        <w:t>ғылыми атағы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shd w:val="clear" w:color="auto" w:fill="FFFFFF"/>
          <w:lang w:val="kk-KZ"/>
        </w:rPr>
        <w:t>_____________________________________________________________________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lang w:val="kk-KZ"/>
        </w:rPr>
        <w:br/>
      </w:r>
      <w:r>
        <w:rPr>
          <w:color w:val="000000"/>
          <w:shd w:val="clear" w:color="auto" w:fill="FFFFFF"/>
          <w:lang w:val="kk-KZ"/>
        </w:rPr>
        <w:t>Лауазымы</w:t>
      </w:r>
      <w:r w:rsidR="00481CD8" w:rsidRPr="006D1379">
        <w:rPr>
          <w:color w:val="000000"/>
          <w:lang w:val="kk-KZ"/>
        </w:rPr>
        <w:br/>
        <w:t>_____________________________________________________________________</w:t>
      </w:r>
      <w:r w:rsidR="00481CD8" w:rsidRPr="006D1379">
        <w:rPr>
          <w:color w:val="000000"/>
          <w:lang w:val="kk-KZ"/>
        </w:rPr>
        <w:br/>
      </w:r>
    </w:p>
    <w:p w:rsidR="00481CD8" w:rsidRPr="006D1379" w:rsidRDefault="006217BA" w:rsidP="009F36BC">
      <w:pPr>
        <w:ind w:left="1134"/>
        <w:rPr>
          <w:color w:val="000000"/>
          <w:lang w:val="kk-KZ"/>
        </w:rPr>
      </w:pPr>
      <w:r>
        <w:rPr>
          <w:color w:val="000000"/>
          <w:shd w:val="clear" w:color="auto" w:fill="FFFFFF"/>
          <w:lang w:val="kk-KZ"/>
        </w:rPr>
        <w:t>Ұйым</w:t>
      </w:r>
      <w:r w:rsidR="00481CD8" w:rsidRPr="006D1379">
        <w:rPr>
          <w:color w:val="000000"/>
          <w:shd w:val="clear" w:color="auto" w:fill="FFFFFF"/>
          <w:lang w:val="kk-KZ"/>
        </w:rPr>
        <w:t> 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shd w:val="clear" w:color="auto" w:fill="FFFFFF"/>
          <w:lang w:val="kk-KZ"/>
        </w:rPr>
        <w:t>____________________________________________________________________ </w:t>
      </w:r>
      <w:r w:rsidR="00481CD8" w:rsidRPr="006D1379">
        <w:rPr>
          <w:color w:val="000000"/>
          <w:lang w:val="kk-KZ"/>
        </w:rPr>
        <w:br/>
      </w:r>
      <w:r w:rsidR="00481CD8" w:rsidRPr="006D1379">
        <w:rPr>
          <w:color w:val="000000"/>
          <w:shd w:val="clear" w:color="auto" w:fill="FFFFFF"/>
          <w:lang w:val="kk-KZ"/>
        </w:rPr>
        <w:t>E-mail </w:t>
      </w:r>
      <w:r w:rsidR="00481CD8" w:rsidRPr="006D1379">
        <w:rPr>
          <w:color w:val="000000"/>
          <w:lang w:val="kk-KZ"/>
        </w:rPr>
        <w:br/>
        <w:t>_____________________________________________________________________</w:t>
      </w:r>
    </w:p>
    <w:p w:rsidR="004304D1" w:rsidRPr="006D1379" w:rsidRDefault="00481CD8" w:rsidP="009F36BC">
      <w:pPr>
        <w:ind w:left="1134"/>
        <w:rPr>
          <w:color w:val="000000"/>
          <w:shd w:val="clear" w:color="auto" w:fill="FFFFFF"/>
          <w:lang w:val="kk-KZ"/>
        </w:rPr>
      </w:pPr>
      <w:r w:rsidRPr="006D1379">
        <w:rPr>
          <w:color w:val="000000"/>
          <w:lang w:val="kk-KZ"/>
        </w:rPr>
        <w:br/>
      </w:r>
      <w:r w:rsidR="006217BA">
        <w:rPr>
          <w:color w:val="000000"/>
          <w:shd w:val="clear" w:color="auto" w:fill="FFFFFF"/>
          <w:lang w:val="kk-KZ"/>
        </w:rPr>
        <w:t>Мақаланың (мақалалардың) атауы</w:t>
      </w:r>
      <w:r w:rsidR="006217BA" w:rsidRPr="006D1379">
        <w:rPr>
          <w:color w:val="000000"/>
          <w:shd w:val="clear" w:color="auto" w:fill="FFFFFF"/>
          <w:lang w:val="kk-KZ"/>
        </w:rPr>
        <w:t xml:space="preserve"> _</w:t>
      </w:r>
      <w:r w:rsidRPr="006D1379">
        <w:rPr>
          <w:color w:val="000000"/>
          <w:shd w:val="clear" w:color="auto" w:fill="FFFFFF"/>
          <w:lang w:val="kk-KZ"/>
        </w:rPr>
        <w:t>_______________________________________ </w:t>
      </w:r>
      <w:r w:rsidRPr="006D1379">
        <w:rPr>
          <w:color w:val="000000"/>
          <w:lang w:val="kk-KZ"/>
        </w:rPr>
        <w:br/>
      </w:r>
      <w:r w:rsidRPr="006D1379">
        <w:rPr>
          <w:color w:val="000000"/>
          <w:lang w:val="kk-KZ"/>
        </w:rPr>
        <w:br/>
      </w:r>
      <w:r w:rsidRPr="006D1379">
        <w:rPr>
          <w:color w:val="000000"/>
          <w:shd w:val="clear" w:color="auto" w:fill="FFFFFF"/>
          <w:lang w:val="kk-KZ"/>
        </w:rPr>
        <w:t>_____________________________________________________________________</w:t>
      </w:r>
      <w:r w:rsidRPr="006D1379">
        <w:rPr>
          <w:color w:val="000000"/>
          <w:lang w:val="kk-KZ"/>
        </w:rPr>
        <w:br/>
      </w:r>
      <w:r w:rsidRPr="006D1379">
        <w:rPr>
          <w:color w:val="000000"/>
          <w:lang w:val="kk-KZ"/>
        </w:rPr>
        <w:br/>
      </w:r>
      <w:r w:rsidR="006217BA">
        <w:rPr>
          <w:color w:val="000000"/>
          <w:shd w:val="clear" w:color="auto" w:fill="FFFFFF"/>
          <w:lang w:val="kk-KZ"/>
        </w:rPr>
        <w:t>Секцияның (секциялардың) атауы</w:t>
      </w:r>
      <w:r w:rsidRPr="006D1379">
        <w:rPr>
          <w:color w:val="000000"/>
          <w:lang w:val="kk-KZ"/>
        </w:rPr>
        <w:br/>
      </w:r>
      <w:r w:rsidR="004304D1" w:rsidRPr="006D1379">
        <w:rPr>
          <w:color w:val="000000"/>
          <w:lang w:val="kk-KZ"/>
        </w:rPr>
        <w:t>______________________________________________________________________</w:t>
      </w:r>
      <w:r w:rsidRPr="006D1379">
        <w:rPr>
          <w:color w:val="000000"/>
          <w:lang w:val="kk-KZ"/>
        </w:rPr>
        <w:br/>
      </w:r>
    </w:p>
    <w:p w:rsidR="006217BA" w:rsidRPr="006217BA" w:rsidRDefault="00481CD8" w:rsidP="009F36BC">
      <w:pPr>
        <w:ind w:left="1134"/>
        <w:rPr>
          <w:color w:val="000000"/>
          <w:shd w:val="clear" w:color="auto" w:fill="FFFFFF"/>
          <w:lang w:val="kk-KZ"/>
        </w:rPr>
      </w:pPr>
      <w:r w:rsidRPr="006D1379">
        <w:rPr>
          <w:color w:val="000000"/>
          <w:lang w:val="kk-KZ"/>
        </w:rPr>
        <w:br/>
      </w:r>
      <w:r w:rsidR="006217BA">
        <w:rPr>
          <w:color w:val="000000"/>
          <w:shd w:val="clear" w:color="auto" w:fill="FFFFFF"/>
          <w:lang w:val="kk-KZ"/>
        </w:rPr>
        <w:t>Ақы төле</w:t>
      </w:r>
      <w:r w:rsidR="0055267A">
        <w:rPr>
          <w:color w:val="000000"/>
          <w:shd w:val="clear" w:color="auto" w:fill="FFFFFF"/>
          <w:lang w:val="kk-KZ"/>
        </w:rPr>
        <w:t>н</w:t>
      </w:r>
      <w:r w:rsidR="006217BA">
        <w:rPr>
          <w:color w:val="000000"/>
          <w:shd w:val="clear" w:color="auto" w:fill="FFFFFF"/>
          <w:lang w:val="kk-KZ"/>
        </w:rPr>
        <w:t>гені туралы ақпарат</w:t>
      </w:r>
      <w:r w:rsidRPr="006D1379">
        <w:rPr>
          <w:color w:val="000000"/>
          <w:shd w:val="clear" w:color="auto" w:fill="FFFFFF"/>
          <w:lang w:val="kk-KZ"/>
        </w:rPr>
        <w:t>:</w:t>
      </w:r>
      <w:r w:rsidRPr="006D1379">
        <w:rPr>
          <w:color w:val="000000"/>
          <w:lang w:val="kk-KZ"/>
        </w:rPr>
        <w:br/>
      </w:r>
      <w:r w:rsidRPr="006D1379">
        <w:rPr>
          <w:color w:val="000000"/>
          <w:lang w:val="kk-KZ"/>
        </w:rPr>
        <w:br/>
      </w:r>
      <w:r w:rsidR="006217BA">
        <w:rPr>
          <w:color w:val="000000"/>
          <w:shd w:val="clear" w:color="auto" w:fill="FFFFFF"/>
          <w:lang w:val="kk-KZ"/>
        </w:rPr>
        <w:lastRenderedPageBreak/>
        <w:t>Ұйымдастыру жарнасы 20</w:t>
      </w:r>
      <w:r w:rsidR="006217BA" w:rsidRPr="006D1379">
        <w:rPr>
          <w:color w:val="000000"/>
          <w:shd w:val="clear" w:color="auto" w:fill="FFFFFF"/>
          <w:lang w:val="kk-KZ"/>
        </w:rPr>
        <w:t>____</w:t>
      </w:r>
      <w:r w:rsidR="006217BA">
        <w:rPr>
          <w:color w:val="000000"/>
          <w:shd w:val="clear" w:color="auto" w:fill="FFFFFF"/>
          <w:lang w:val="kk-KZ"/>
        </w:rPr>
        <w:t xml:space="preserve"> ж. «</w:t>
      </w:r>
      <w:r w:rsidR="006217BA" w:rsidRPr="006D1379">
        <w:rPr>
          <w:color w:val="000000"/>
          <w:shd w:val="clear" w:color="auto" w:fill="FFFFFF"/>
          <w:lang w:val="kk-KZ"/>
        </w:rPr>
        <w:t>____</w:t>
      </w:r>
      <w:r w:rsidR="006217BA">
        <w:rPr>
          <w:color w:val="000000"/>
          <w:shd w:val="clear" w:color="auto" w:fill="FFFFFF"/>
          <w:lang w:val="kk-KZ"/>
        </w:rPr>
        <w:t>»</w:t>
      </w:r>
      <w:r w:rsidR="006217BA" w:rsidRPr="006D1379">
        <w:rPr>
          <w:color w:val="000000"/>
          <w:shd w:val="clear" w:color="auto" w:fill="FFFFFF"/>
          <w:lang w:val="kk-KZ"/>
        </w:rPr>
        <w:t xml:space="preserve"> ______________ </w:t>
      </w:r>
      <w:r w:rsidR="006217BA">
        <w:rPr>
          <w:color w:val="000000"/>
          <w:shd w:val="clear" w:color="auto" w:fill="FFFFFF"/>
          <w:lang w:val="kk-KZ"/>
        </w:rPr>
        <w:t xml:space="preserve">№ </w:t>
      </w:r>
      <w:r w:rsidR="006217BA" w:rsidRPr="006D1379">
        <w:rPr>
          <w:color w:val="000000"/>
          <w:shd w:val="clear" w:color="auto" w:fill="FFFFFF"/>
          <w:lang w:val="kk-KZ"/>
        </w:rPr>
        <w:t>____</w:t>
      </w:r>
      <w:r w:rsidR="006217BA">
        <w:rPr>
          <w:color w:val="000000"/>
          <w:shd w:val="clear" w:color="auto" w:fill="FFFFFF"/>
          <w:lang w:val="kk-KZ"/>
        </w:rPr>
        <w:t xml:space="preserve"> пошталық аударыммен аударылды.</w:t>
      </w:r>
    </w:p>
    <w:p w:rsidR="006217BA" w:rsidRDefault="00481CD8" w:rsidP="009F36BC">
      <w:pPr>
        <w:ind w:left="1134"/>
        <w:rPr>
          <w:color w:val="000000"/>
          <w:shd w:val="clear" w:color="auto" w:fill="FFFFFF"/>
          <w:lang w:val="kk-KZ"/>
        </w:rPr>
      </w:pPr>
      <w:r w:rsidRPr="006D1379">
        <w:rPr>
          <w:color w:val="000000"/>
          <w:lang w:val="kk-KZ"/>
        </w:rPr>
        <w:br/>
      </w:r>
      <w:r w:rsidR="006217BA">
        <w:rPr>
          <w:color w:val="000000"/>
          <w:shd w:val="clear" w:color="auto" w:fill="FFFFFF"/>
          <w:lang w:val="kk-KZ"/>
        </w:rPr>
        <w:t>Конференцияда жарнама орналастыру үшін жарна 20</w:t>
      </w:r>
      <w:r w:rsidR="006217BA" w:rsidRPr="006217BA">
        <w:rPr>
          <w:color w:val="000000"/>
          <w:shd w:val="clear" w:color="auto" w:fill="FFFFFF"/>
        </w:rPr>
        <w:t>____</w:t>
      </w:r>
      <w:r w:rsidR="006217BA">
        <w:rPr>
          <w:color w:val="000000"/>
          <w:shd w:val="clear" w:color="auto" w:fill="FFFFFF"/>
          <w:lang w:val="kk-KZ"/>
        </w:rPr>
        <w:t xml:space="preserve"> ж. «</w:t>
      </w:r>
      <w:r w:rsidR="006217BA" w:rsidRPr="006217BA">
        <w:rPr>
          <w:color w:val="000000"/>
          <w:shd w:val="clear" w:color="auto" w:fill="FFFFFF"/>
        </w:rPr>
        <w:t>____</w:t>
      </w:r>
      <w:r w:rsidR="006217BA">
        <w:rPr>
          <w:color w:val="000000"/>
          <w:shd w:val="clear" w:color="auto" w:fill="FFFFFF"/>
          <w:lang w:val="kk-KZ"/>
        </w:rPr>
        <w:t>»</w:t>
      </w:r>
      <w:r w:rsidR="006217BA" w:rsidRPr="006217BA">
        <w:rPr>
          <w:color w:val="000000"/>
          <w:shd w:val="clear" w:color="auto" w:fill="FFFFFF"/>
        </w:rPr>
        <w:t xml:space="preserve"> ______________ </w:t>
      </w:r>
      <w:r w:rsidR="006217BA">
        <w:rPr>
          <w:color w:val="000000"/>
          <w:shd w:val="clear" w:color="auto" w:fill="FFFFFF"/>
          <w:lang w:val="kk-KZ"/>
        </w:rPr>
        <w:t xml:space="preserve">№ </w:t>
      </w:r>
      <w:r w:rsidR="006217BA" w:rsidRPr="006217BA">
        <w:rPr>
          <w:color w:val="000000"/>
          <w:shd w:val="clear" w:color="auto" w:fill="FFFFFF"/>
        </w:rPr>
        <w:t>____</w:t>
      </w:r>
      <w:r w:rsidR="006217BA">
        <w:rPr>
          <w:color w:val="000000"/>
          <w:shd w:val="clear" w:color="auto" w:fill="FFFFFF"/>
          <w:lang w:val="kk-KZ"/>
        </w:rPr>
        <w:t xml:space="preserve"> пошталық аударыммен аударылды.</w:t>
      </w:r>
    </w:p>
    <w:sectPr w:rsidR="006217BA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5680"/>
    <w:rsid w:val="000022EB"/>
    <w:rsid w:val="00026CF2"/>
    <w:rsid w:val="0006102B"/>
    <w:rsid w:val="0007490F"/>
    <w:rsid w:val="00087BD4"/>
    <w:rsid w:val="000A750E"/>
    <w:rsid w:val="000B55B0"/>
    <w:rsid w:val="001022F0"/>
    <w:rsid w:val="00110B0F"/>
    <w:rsid w:val="001508B3"/>
    <w:rsid w:val="001565A5"/>
    <w:rsid w:val="00170762"/>
    <w:rsid w:val="00181F57"/>
    <w:rsid w:val="00182EEF"/>
    <w:rsid w:val="0021341C"/>
    <w:rsid w:val="00226F34"/>
    <w:rsid w:val="002331AC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B46CF"/>
    <w:rsid w:val="002C4D3F"/>
    <w:rsid w:val="002C6116"/>
    <w:rsid w:val="002D439D"/>
    <w:rsid w:val="002D78EA"/>
    <w:rsid w:val="00333AF0"/>
    <w:rsid w:val="0033689B"/>
    <w:rsid w:val="00337F6F"/>
    <w:rsid w:val="003418B0"/>
    <w:rsid w:val="00347DD2"/>
    <w:rsid w:val="003528EA"/>
    <w:rsid w:val="0035429B"/>
    <w:rsid w:val="00361F76"/>
    <w:rsid w:val="00384B9C"/>
    <w:rsid w:val="003B42FD"/>
    <w:rsid w:val="003C55DC"/>
    <w:rsid w:val="003C5860"/>
    <w:rsid w:val="003D49FA"/>
    <w:rsid w:val="003D6859"/>
    <w:rsid w:val="003E20A0"/>
    <w:rsid w:val="003F3D34"/>
    <w:rsid w:val="004050DE"/>
    <w:rsid w:val="004154BE"/>
    <w:rsid w:val="004304D1"/>
    <w:rsid w:val="00434E57"/>
    <w:rsid w:val="0045619D"/>
    <w:rsid w:val="00473987"/>
    <w:rsid w:val="004766BB"/>
    <w:rsid w:val="00481CD8"/>
    <w:rsid w:val="0048680D"/>
    <w:rsid w:val="004915D6"/>
    <w:rsid w:val="004B2667"/>
    <w:rsid w:val="004B5268"/>
    <w:rsid w:val="004C10ED"/>
    <w:rsid w:val="004C5AD6"/>
    <w:rsid w:val="004D09EA"/>
    <w:rsid w:val="004E1A9E"/>
    <w:rsid w:val="004E1B95"/>
    <w:rsid w:val="0050336D"/>
    <w:rsid w:val="00513E4B"/>
    <w:rsid w:val="00533C8E"/>
    <w:rsid w:val="00551A74"/>
    <w:rsid w:val="0055267A"/>
    <w:rsid w:val="00564A55"/>
    <w:rsid w:val="00566465"/>
    <w:rsid w:val="005876E9"/>
    <w:rsid w:val="005A54F1"/>
    <w:rsid w:val="005B572D"/>
    <w:rsid w:val="005B5F0B"/>
    <w:rsid w:val="005E3DCE"/>
    <w:rsid w:val="00616886"/>
    <w:rsid w:val="006217BA"/>
    <w:rsid w:val="00661624"/>
    <w:rsid w:val="00691AF3"/>
    <w:rsid w:val="006A15E4"/>
    <w:rsid w:val="006B282F"/>
    <w:rsid w:val="006B3275"/>
    <w:rsid w:val="006D05F1"/>
    <w:rsid w:val="006D1379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734A"/>
    <w:rsid w:val="008B3E7E"/>
    <w:rsid w:val="008D630B"/>
    <w:rsid w:val="008E0D3C"/>
    <w:rsid w:val="008E1584"/>
    <w:rsid w:val="008E6D0F"/>
    <w:rsid w:val="008F29A7"/>
    <w:rsid w:val="008F493F"/>
    <w:rsid w:val="00911B7A"/>
    <w:rsid w:val="00953E7A"/>
    <w:rsid w:val="00981F5C"/>
    <w:rsid w:val="00983346"/>
    <w:rsid w:val="00993A3E"/>
    <w:rsid w:val="00997097"/>
    <w:rsid w:val="009A6E0F"/>
    <w:rsid w:val="009B7D7D"/>
    <w:rsid w:val="009C2286"/>
    <w:rsid w:val="009F36BC"/>
    <w:rsid w:val="00A05D3B"/>
    <w:rsid w:val="00A11442"/>
    <w:rsid w:val="00A24396"/>
    <w:rsid w:val="00A2442D"/>
    <w:rsid w:val="00A25DCB"/>
    <w:rsid w:val="00A51D8A"/>
    <w:rsid w:val="00A662B7"/>
    <w:rsid w:val="00A7535A"/>
    <w:rsid w:val="00AD02AD"/>
    <w:rsid w:val="00AD4254"/>
    <w:rsid w:val="00AD72A6"/>
    <w:rsid w:val="00AE76D8"/>
    <w:rsid w:val="00AF2BD2"/>
    <w:rsid w:val="00AF5680"/>
    <w:rsid w:val="00B02346"/>
    <w:rsid w:val="00B0503E"/>
    <w:rsid w:val="00B26DAF"/>
    <w:rsid w:val="00B26DC9"/>
    <w:rsid w:val="00B6461B"/>
    <w:rsid w:val="00B67D09"/>
    <w:rsid w:val="00BE1A5C"/>
    <w:rsid w:val="00BE2F15"/>
    <w:rsid w:val="00C02852"/>
    <w:rsid w:val="00C117FC"/>
    <w:rsid w:val="00C23B56"/>
    <w:rsid w:val="00C3125D"/>
    <w:rsid w:val="00C5688E"/>
    <w:rsid w:val="00C6504F"/>
    <w:rsid w:val="00C75AEA"/>
    <w:rsid w:val="00C93948"/>
    <w:rsid w:val="00C97CB5"/>
    <w:rsid w:val="00C97CBD"/>
    <w:rsid w:val="00CD49C8"/>
    <w:rsid w:val="00CD4D61"/>
    <w:rsid w:val="00CE4CF1"/>
    <w:rsid w:val="00D0466A"/>
    <w:rsid w:val="00D109CE"/>
    <w:rsid w:val="00D11640"/>
    <w:rsid w:val="00D1650E"/>
    <w:rsid w:val="00D32B87"/>
    <w:rsid w:val="00D53CFE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F2AF2"/>
    <w:rsid w:val="00E143A1"/>
    <w:rsid w:val="00E41CD7"/>
    <w:rsid w:val="00E61A7C"/>
    <w:rsid w:val="00E62A0B"/>
    <w:rsid w:val="00E62F9C"/>
    <w:rsid w:val="00E65BE0"/>
    <w:rsid w:val="00EC28D8"/>
    <w:rsid w:val="00EF6289"/>
    <w:rsid w:val="00F02814"/>
    <w:rsid w:val="00F24086"/>
    <w:rsid w:val="00F266E1"/>
    <w:rsid w:val="00F35F63"/>
    <w:rsid w:val="00F5073D"/>
    <w:rsid w:val="00F609C2"/>
    <w:rsid w:val="00F75B1D"/>
    <w:rsid w:val="00F8191A"/>
    <w:rsid w:val="00F94012"/>
    <w:rsid w:val="00F96E07"/>
    <w:rsid w:val="00FA6BD5"/>
    <w:rsid w:val="00FB2C32"/>
    <w:rsid w:val="00FC394F"/>
    <w:rsid w:val="00FC4D26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6DD8-50D0-48D9-9622-E363797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105</cp:revision>
  <cp:lastPrinted>2020-09-01T10:04:00Z</cp:lastPrinted>
  <dcterms:created xsi:type="dcterms:W3CDTF">2016-10-21T10:02:00Z</dcterms:created>
  <dcterms:modified xsi:type="dcterms:W3CDTF">2024-11-14T10:49:00Z</dcterms:modified>
</cp:coreProperties>
</file>